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C2" w:rsidRDefault="00221210" w:rsidP="00221210">
      <w:pPr>
        <w:rPr>
          <w:b/>
          <w:sz w:val="28"/>
          <w:szCs w:val="28"/>
        </w:rPr>
      </w:pPr>
      <w:r>
        <w:rPr>
          <w:noProof/>
          <w:sz w:val="18"/>
          <w:szCs w:val="18"/>
          <w:lang w:eastAsia="pl-PL" w:bidi="ar-SA"/>
        </w:rPr>
        <w:drawing>
          <wp:inline distT="0" distB="0" distL="0" distR="0">
            <wp:extent cx="2034146" cy="595835"/>
            <wp:effectExtent l="19050" t="0" r="4204" b="0"/>
            <wp:docPr id="1" name="Obraz 1" descr="C:\Users\Beata\AppData\Local\Temp\logo_pwsz_w_kros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a\AppData\Local\Temp\logo_pwsz_w_kros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381" cy="59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</w:p>
    <w:p w:rsidR="00C639C2" w:rsidRDefault="00C639C2" w:rsidP="00C639C2">
      <w:pPr>
        <w:jc w:val="center"/>
        <w:rPr>
          <w:b/>
          <w:sz w:val="28"/>
          <w:szCs w:val="28"/>
        </w:rPr>
      </w:pPr>
    </w:p>
    <w:p w:rsidR="00221210" w:rsidRPr="00B33361" w:rsidRDefault="00221210" w:rsidP="00C639C2">
      <w:pPr>
        <w:jc w:val="center"/>
        <w:rPr>
          <w:b/>
          <w:sz w:val="28"/>
          <w:szCs w:val="28"/>
        </w:rPr>
      </w:pPr>
      <w:r w:rsidRPr="00B33361">
        <w:rPr>
          <w:b/>
          <w:sz w:val="28"/>
          <w:szCs w:val="28"/>
        </w:rPr>
        <w:t>KARTA PRZEDMIOTU</w:t>
      </w:r>
    </w:p>
    <w:p w:rsidR="00221210" w:rsidRPr="00B33361" w:rsidRDefault="00221210" w:rsidP="00221210">
      <w:pPr>
        <w:spacing w:line="276" w:lineRule="auto"/>
        <w:rPr>
          <w:b/>
        </w:rPr>
      </w:pPr>
      <w:r w:rsidRPr="00B33361">
        <w:rPr>
          <w:b/>
        </w:rPr>
        <w:t>Informacje ogólne</w:t>
      </w: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929"/>
        <w:gridCol w:w="6015"/>
        <w:gridCol w:w="270"/>
      </w:tblGrid>
      <w:tr w:rsidR="00F5154E" w:rsidRPr="00B33361" w:rsidTr="00AC67B8">
        <w:trPr>
          <w:trHeight w:val="397"/>
        </w:trPr>
        <w:tc>
          <w:tcPr>
            <w:tcW w:w="2929" w:type="dxa"/>
            <w:shd w:val="clear" w:color="auto" w:fill="D9D9D9"/>
          </w:tcPr>
          <w:p w:rsidR="00F5154E" w:rsidRPr="007B4475" w:rsidRDefault="00F5154E" w:rsidP="00F5154E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 xml:space="preserve">Nazwa przedmiotu i kod </w:t>
            </w:r>
          </w:p>
          <w:p w:rsidR="00F5154E" w:rsidRPr="007B4475" w:rsidRDefault="00F5154E" w:rsidP="00F5154E">
            <w:pPr>
              <w:spacing w:after="120"/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6015" w:type="dxa"/>
          </w:tcPr>
          <w:p w:rsidR="00F5154E" w:rsidRPr="00C649D7" w:rsidRDefault="00F5154E" w:rsidP="00AC67B8">
            <w:pPr>
              <w:spacing w:before="60" w:after="60"/>
              <w:rPr>
                <w:b/>
              </w:rPr>
            </w:pPr>
            <w:r w:rsidRPr="00C649D7">
              <w:rPr>
                <w:b/>
                <w:sz w:val="22"/>
                <w:szCs w:val="22"/>
              </w:rPr>
              <w:t xml:space="preserve">Podstawy </w:t>
            </w:r>
            <w:proofErr w:type="spellStart"/>
            <w:r w:rsidRPr="00C649D7">
              <w:rPr>
                <w:b/>
                <w:sz w:val="22"/>
                <w:szCs w:val="22"/>
              </w:rPr>
              <w:t>medioznawstwa</w:t>
            </w:r>
            <w:proofErr w:type="spellEnd"/>
            <w:r w:rsidRPr="00C649D7">
              <w:rPr>
                <w:b/>
                <w:sz w:val="22"/>
                <w:szCs w:val="22"/>
              </w:rPr>
              <w:t xml:space="preserve"> </w:t>
            </w:r>
            <w:r w:rsidR="00AC67B8" w:rsidRPr="00C649D7">
              <w:rPr>
                <w:b/>
                <w:sz w:val="22"/>
                <w:szCs w:val="22"/>
              </w:rPr>
              <w:t xml:space="preserve"> (</w:t>
            </w:r>
            <w:r w:rsidRPr="00C649D7">
              <w:rPr>
                <w:b/>
                <w:sz w:val="22"/>
                <w:szCs w:val="18"/>
              </w:rPr>
              <w:t>Z _</w:t>
            </w:r>
            <w:r w:rsidR="00AC67B8" w:rsidRPr="00C649D7">
              <w:rPr>
                <w:b/>
                <w:sz w:val="22"/>
                <w:szCs w:val="18"/>
              </w:rPr>
              <w:t>1E)</w:t>
            </w:r>
          </w:p>
        </w:tc>
        <w:tc>
          <w:tcPr>
            <w:tcW w:w="270" w:type="dxa"/>
            <w:vAlign w:val="center"/>
          </w:tcPr>
          <w:p w:rsidR="00F5154E" w:rsidRPr="00B33361" w:rsidRDefault="00F5154E" w:rsidP="00F5154E">
            <w:pPr>
              <w:spacing w:before="60" w:after="60"/>
            </w:pPr>
          </w:p>
        </w:tc>
      </w:tr>
      <w:tr w:rsidR="00F5154E" w:rsidRPr="00B33361" w:rsidTr="00AC67B8">
        <w:trPr>
          <w:trHeight w:val="397"/>
        </w:trPr>
        <w:tc>
          <w:tcPr>
            <w:tcW w:w="2929" w:type="dxa"/>
            <w:shd w:val="clear" w:color="auto" w:fill="D9D9D9"/>
            <w:vAlign w:val="center"/>
          </w:tcPr>
          <w:p w:rsidR="00F5154E" w:rsidRPr="007B4475" w:rsidRDefault="00F5154E" w:rsidP="00F5154E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6015" w:type="dxa"/>
          </w:tcPr>
          <w:p w:rsidR="00F5154E" w:rsidRPr="00784400" w:rsidRDefault="00F5154E" w:rsidP="00F5154E">
            <w:pPr>
              <w:spacing w:before="60" w:after="60"/>
              <w:rPr>
                <w:color w:val="262626"/>
              </w:rPr>
            </w:pPr>
            <w:proofErr w:type="spellStart"/>
            <w:r w:rsidRPr="00784400">
              <w:rPr>
                <w:color w:val="262626"/>
                <w:sz w:val="22"/>
                <w:szCs w:val="22"/>
              </w:rPr>
              <w:t>Basics</w:t>
            </w:r>
            <w:proofErr w:type="spellEnd"/>
            <w:r w:rsidRPr="00784400">
              <w:rPr>
                <w:color w:val="262626"/>
                <w:sz w:val="22"/>
                <w:szCs w:val="22"/>
              </w:rPr>
              <w:t xml:space="preserve"> media </w:t>
            </w:r>
            <w:proofErr w:type="spellStart"/>
            <w:r w:rsidRPr="00784400">
              <w:rPr>
                <w:color w:val="262626"/>
                <w:sz w:val="22"/>
                <w:szCs w:val="22"/>
              </w:rPr>
              <w:t>studies</w:t>
            </w:r>
            <w:proofErr w:type="spellEnd"/>
          </w:p>
        </w:tc>
        <w:tc>
          <w:tcPr>
            <w:tcW w:w="270" w:type="dxa"/>
            <w:vAlign w:val="center"/>
          </w:tcPr>
          <w:p w:rsidR="00F5154E" w:rsidRPr="00B33361" w:rsidRDefault="00F5154E" w:rsidP="00F5154E">
            <w:pPr>
              <w:spacing w:before="60" w:after="60"/>
            </w:pPr>
          </w:p>
        </w:tc>
      </w:tr>
      <w:tr w:rsidR="00F5154E" w:rsidRPr="00B33361" w:rsidTr="00AC67B8">
        <w:trPr>
          <w:trHeight w:val="397"/>
        </w:trPr>
        <w:tc>
          <w:tcPr>
            <w:tcW w:w="2929" w:type="dxa"/>
            <w:shd w:val="clear" w:color="auto" w:fill="D9D9D9"/>
            <w:vAlign w:val="center"/>
          </w:tcPr>
          <w:p w:rsidR="00F5154E" w:rsidRPr="007B4475" w:rsidRDefault="00F5154E" w:rsidP="00F5154E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6015" w:type="dxa"/>
          </w:tcPr>
          <w:p w:rsidR="00F5154E" w:rsidRDefault="00F5154E" w:rsidP="00F5154E">
            <w:pPr>
              <w:spacing w:before="60" w:after="60"/>
            </w:pPr>
            <w:r>
              <w:rPr>
                <w:sz w:val="22"/>
                <w:szCs w:val="22"/>
              </w:rPr>
              <w:t>Zarządzanie</w:t>
            </w:r>
          </w:p>
        </w:tc>
        <w:tc>
          <w:tcPr>
            <w:tcW w:w="270" w:type="dxa"/>
            <w:vAlign w:val="center"/>
          </w:tcPr>
          <w:p w:rsidR="00F5154E" w:rsidRPr="00B33361" w:rsidRDefault="00F5154E" w:rsidP="00F5154E">
            <w:pPr>
              <w:spacing w:before="60" w:after="60"/>
            </w:pPr>
          </w:p>
        </w:tc>
      </w:tr>
      <w:tr w:rsidR="00F5154E" w:rsidRPr="00B33361" w:rsidTr="00AC67B8">
        <w:trPr>
          <w:trHeight w:val="397"/>
        </w:trPr>
        <w:tc>
          <w:tcPr>
            <w:tcW w:w="2929" w:type="dxa"/>
            <w:shd w:val="clear" w:color="auto" w:fill="D9D9D9"/>
            <w:vAlign w:val="center"/>
          </w:tcPr>
          <w:p w:rsidR="00F5154E" w:rsidRPr="007B4475" w:rsidRDefault="00F5154E" w:rsidP="00F5154E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Poziom studiów:</w:t>
            </w:r>
          </w:p>
        </w:tc>
        <w:tc>
          <w:tcPr>
            <w:tcW w:w="6015" w:type="dxa"/>
          </w:tcPr>
          <w:p w:rsidR="00F5154E" w:rsidRDefault="00AC67B8" w:rsidP="00F5154E">
            <w:pPr>
              <w:snapToGrid w:val="0"/>
              <w:spacing w:before="60" w:after="60"/>
              <w:rPr>
                <w:color w:val="FF0000"/>
              </w:rPr>
            </w:pPr>
            <w:r>
              <w:t xml:space="preserve">studia pierwszego </w:t>
            </w:r>
            <w:r w:rsidR="00F5154E" w:rsidRPr="00F5154E">
              <w:t>stopnia</w:t>
            </w:r>
            <w:r>
              <w:t xml:space="preserve"> (licencjackie)</w:t>
            </w:r>
          </w:p>
        </w:tc>
        <w:tc>
          <w:tcPr>
            <w:tcW w:w="270" w:type="dxa"/>
            <w:vAlign w:val="center"/>
          </w:tcPr>
          <w:p w:rsidR="00F5154E" w:rsidRPr="00B33361" w:rsidRDefault="00F5154E" w:rsidP="00F5154E">
            <w:pPr>
              <w:spacing w:before="60" w:after="60"/>
            </w:pPr>
          </w:p>
        </w:tc>
      </w:tr>
      <w:tr w:rsidR="00F5154E" w:rsidRPr="00B33361" w:rsidTr="00AC67B8">
        <w:trPr>
          <w:trHeight w:val="397"/>
        </w:trPr>
        <w:tc>
          <w:tcPr>
            <w:tcW w:w="2929" w:type="dxa"/>
            <w:shd w:val="clear" w:color="auto" w:fill="D9D9D9"/>
            <w:vAlign w:val="center"/>
          </w:tcPr>
          <w:p w:rsidR="00F5154E" w:rsidRPr="007B4475" w:rsidRDefault="00F5154E" w:rsidP="00F5154E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Profil:</w:t>
            </w:r>
          </w:p>
        </w:tc>
        <w:tc>
          <w:tcPr>
            <w:tcW w:w="6015" w:type="dxa"/>
          </w:tcPr>
          <w:p w:rsidR="00F5154E" w:rsidRDefault="00F5154E" w:rsidP="00F5154E">
            <w:pPr>
              <w:spacing w:before="60" w:after="60"/>
            </w:pPr>
            <w:r>
              <w:rPr>
                <w:sz w:val="22"/>
                <w:szCs w:val="22"/>
              </w:rPr>
              <w:t xml:space="preserve">praktyczny </w:t>
            </w:r>
          </w:p>
        </w:tc>
        <w:tc>
          <w:tcPr>
            <w:tcW w:w="270" w:type="dxa"/>
            <w:vAlign w:val="center"/>
          </w:tcPr>
          <w:p w:rsidR="00F5154E" w:rsidRPr="00B33361" w:rsidRDefault="00F5154E" w:rsidP="00F5154E">
            <w:pPr>
              <w:spacing w:before="60" w:after="60"/>
            </w:pPr>
          </w:p>
        </w:tc>
      </w:tr>
      <w:tr w:rsidR="00F5154E" w:rsidRPr="00B33361" w:rsidTr="00AC67B8">
        <w:trPr>
          <w:trHeight w:val="397"/>
        </w:trPr>
        <w:tc>
          <w:tcPr>
            <w:tcW w:w="2929" w:type="dxa"/>
            <w:shd w:val="clear" w:color="auto" w:fill="D9D9D9"/>
            <w:vAlign w:val="center"/>
          </w:tcPr>
          <w:p w:rsidR="00F5154E" w:rsidRPr="007B4475" w:rsidRDefault="00F5154E" w:rsidP="00F5154E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6015" w:type="dxa"/>
          </w:tcPr>
          <w:p w:rsidR="00F5154E" w:rsidRDefault="00AC67B8" w:rsidP="00F5154E">
            <w:pPr>
              <w:spacing w:before="60" w:after="60"/>
            </w:pPr>
            <w:r>
              <w:rPr>
                <w:sz w:val="22"/>
                <w:szCs w:val="22"/>
              </w:rPr>
              <w:t xml:space="preserve">studia stacjonarne </w:t>
            </w:r>
            <w:r w:rsidR="00F5154E">
              <w:rPr>
                <w:sz w:val="22"/>
                <w:szCs w:val="22"/>
              </w:rPr>
              <w:t>/ studia niestacjonarne</w:t>
            </w:r>
          </w:p>
        </w:tc>
        <w:tc>
          <w:tcPr>
            <w:tcW w:w="270" w:type="dxa"/>
            <w:vAlign w:val="center"/>
          </w:tcPr>
          <w:p w:rsidR="00F5154E" w:rsidRPr="00B33361" w:rsidRDefault="00F5154E" w:rsidP="00F5154E">
            <w:pPr>
              <w:spacing w:before="60" w:after="60"/>
            </w:pPr>
          </w:p>
        </w:tc>
      </w:tr>
      <w:tr w:rsidR="00F5154E" w:rsidRPr="00B33361" w:rsidTr="00AC67B8">
        <w:trPr>
          <w:trHeight w:val="397"/>
        </w:trPr>
        <w:tc>
          <w:tcPr>
            <w:tcW w:w="2929" w:type="dxa"/>
            <w:shd w:val="clear" w:color="auto" w:fill="D9D9D9"/>
            <w:vAlign w:val="center"/>
          </w:tcPr>
          <w:p w:rsidR="00F5154E" w:rsidRPr="007B4475" w:rsidRDefault="00F5154E" w:rsidP="00F5154E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Punkty ECTS:</w:t>
            </w:r>
          </w:p>
        </w:tc>
        <w:tc>
          <w:tcPr>
            <w:tcW w:w="6015" w:type="dxa"/>
          </w:tcPr>
          <w:p w:rsidR="00F5154E" w:rsidRDefault="00607EE2" w:rsidP="00F5154E">
            <w:pPr>
              <w:spacing w:after="60"/>
            </w:pPr>
            <w:r>
              <w:t>2</w:t>
            </w:r>
          </w:p>
        </w:tc>
        <w:tc>
          <w:tcPr>
            <w:tcW w:w="270" w:type="dxa"/>
            <w:vAlign w:val="center"/>
          </w:tcPr>
          <w:p w:rsidR="00F5154E" w:rsidRPr="00B33361" w:rsidRDefault="00F5154E" w:rsidP="00F5154E">
            <w:pPr>
              <w:spacing w:before="60" w:after="60"/>
            </w:pPr>
          </w:p>
        </w:tc>
      </w:tr>
      <w:tr w:rsidR="00F5154E" w:rsidRPr="00B33361" w:rsidTr="00AC67B8">
        <w:trPr>
          <w:trHeight w:val="397"/>
        </w:trPr>
        <w:tc>
          <w:tcPr>
            <w:tcW w:w="2929" w:type="dxa"/>
            <w:shd w:val="clear" w:color="auto" w:fill="D9D9D9"/>
            <w:vAlign w:val="center"/>
          </w:tcPr>
          <w:p w:rsidR="00F5154E" w:rsidRPr="007B4475" w:rsidRDefault="00F5154E" w:rsidP="00F5154E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6015" w:type="dxa"/>
          </w:tcPr>
          <w:p w:rsidR="00F5154E" w:rsidRDefault="00F5154E" w:rsidP="00F5154E">
            <w:pPr>
              <w:spacing w:after="60"/>
            </w:pPr>
            <w:r>
              <w:rPr>
                <w:sz w:val="22"/>
                <w:szCs w:val="22"/>
              </w:rPr>
              <w:t>polski</w:t>
            </w:r>
          </w:p>
        </w:tc>
        <w:tc>
          <w:tcPr>
            <w:tcW w:w="270" w:type="dxa"/>
            <w:vAlign w:val="center"/>
          </w:tcPr>
          <w:p w:rsidR="00F5154E" w:rsidRPr="00B33361" w:rsidRDefault="00F5154E" w:rsidP="00F5154E">
            <w:pPr>
              <w:spacing w:before="60" w:after="60"/>
            </w:pPr>
          </w:p>
        </w:tc>
      </w:tr>
      <w:tr w:rsidR="00F5154E" w:rsidRPr="00B33361" w:rsidTr="00AC67B8">
        <w:trPr>
          <w:trHeight w:val="397"/>
        </w:trPr>
        <w:tc>
          <w:tcPr>
            <w:tcW w:w="2929" w:type="dxa"/>
            <w:shd w:val="clear" w:color="auto" w:fill="D9D9D9"/>
            <w:vAlign w:val="center"/>
          </w:tcPr>
          <w:p w:rsidR="00F5154E" w:rsidRPr="007B4475" w:rsidRDefault="00F5154E" w:rsidP="00F5154E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Rok akademicki:</w:t>
            </w:r>
          </w:p>
        </w:tc>
        <w:tc>
          <w:tcPr>
            <w:tcW w:w="6015" w:type="dxa"/>
          </w:tcPr>
          <w:p w:rsidR="00F5154E" w:rsidRDefault="00AC67B8" w:rsidP="00F5154E">
            <w:pPr>
              <w:spacing w:before="60" w:after="60"/>
            </w:pPr>
            <w:r>
              <w:t>od 2019</w:t>
            </w:r>
            <w:r w:rsidR="00F5154E">
              <w:t>/20</w:t>
            </w:r>
            <w:r>
              <w:t>20</w:t>
            </w:r>
          </w:p>
        </w:tc>
        <w:tc>
          <w:tcPr>
            <w:tcW w:w="270" w:type="dxa"/>
            <w:vAlign w:val="center"/>
          </w:tcPr>
          <w:p w:rsidR="00F5154E" w:rsidRPr="00B33361" w:rsidRDefault="00F5154E" w:rsidP="00F5154E">
            <w:pPr>
              <w:spacing w:before="60" w:after="60"/>
            </w:pPr>
          </w:p>
        </w:tc>
      </w:tr>
      <w:tr w:rsidR="00F5154E" w:rsidRPr="00B33361" w:rsidTr="00AC67B8">
        <w:trPr>
          <w:trHeight w:val="397"/>
        </w:trPr>
        <w:tc>
          <w:tcPr>
            <w:tcW w:w="2929" w:type="dxa"/>
            <w:shd w:val="clear" w:color="auto" w:fill="D9D9D9"/>
            <w:vAlign w:val="center"/>
          </w:tcPr>
          <w:p w:rsidR="00F5154E" w:rsidRPr="007B4475" w:rsidRDefault="00F5154E" w:rsidP="00F5154E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Semestr:</w:t>
            </w:r>
          </w:p>
        </w:tc>
        <w:tc>
          <w:tcPr>
            <w:tcW w:w="6015" w:type="dxa"/>
          </w:tcPr>
          <w:p w:rsidR="00F5154E" w:rsidRPr="00B33361" w:rsidRDefault="00AC67B8" w:rsidP="00F5154E">
            <w:pPr>
              <w:spacing w:before="60" w:after="60"/>
            </w:pPr>
            <w:r>
              <w:t>1</w:t>
            </w:r>
          </w:p>
        </w:tc>
        <w:tc>
          <w:tcPr>
            <w:tcW w:w="270" w:type="dxa"/>
            <w:vAlign w:val="center"/>
          </w:tcPr>
          <w:p w:rsidR="00F5154E" w:rsidRPr="00B33361" w:rsidRDefault="00F5154E" w:rsidP="00F5154E">
            <w:pPr>
              <w:spacing w:before="60" w:after="60"/>
            </w:pPr>
          </w:p>
        </w:tc>
      </w:tr>
      <w:tr w:rsidR="00F5154E" w:rsidRPr="00B33361" w:rsidTr="00AC67B8">
        <w:trPr>
          <w:trHeight w:val="397"/>
        </w:trPr>
        <w:tc>
          <w:tcPr>
            <w:tcW w:w="2929" w:type="dxa"/>
            <w:shd w:val="clear" w:color="auto" w:fill="D9D9D9"/>
            <w:vAlign w:val="center"/>
          </w:tcPr>
          <w:p w:rsidR="00F5154E" w:rsidRPr="007B4475" w:rsidRDefault="00F5154E" w:rsidP="00F5154E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6015" w:type="dxa"/>
          </w:tcPr>
          <w:p w:rsidR="00F5154E" w:rsidRPr="00B33361" w:rsidRDefault="00C649D7" w:rsidP="00F5154E">
            <w:pPr>
              <w:spacing w:before="60" w:after="60"/>
            </w:pPr>
            <w:r>
              <w:t>D</w:t>
            </w:r>
            <w:r w:rsidR="00F5154E">
              <w:t>r Rafał Polak</w:t>
            </w:r>
          </w:p>
        </w:tc>
        <w:tc>
          <w:tcPr>
            <w:tcW w:w="270" w:type="dxa"/>
            <w:vAlign w:val="center"/>
          </w:tcPr>
          <w:p w:rsidR="00F5154E" w:rsidRPr="00B33361" w:rsidRDefault="00F5154E" w:rsidP="00F5154E">
            <w:pPr>
              <w:spacing w:before="60" w:after="60"/>
            </w:pPr>
          </w:p>
        </w:tc>
      </w:tr>
    </w:tbl>
    <w:p w:rsidR="00221210" w:rsidRPr="00B33361" w:rsidRDefault="00221210" w:rsidP="00221210"/>
    <w:p w:rsidR="00221210" w:rsidRPr="00B33361" w:rsidRDefault="00221210" w:rsidP="00221210">
      <w:pPr>
        <w:spacing w:line="276" w:lineRule="auto"/>
        <w:rPr>
          <w:b/>
        </w:rPr>
      </w:pPr>
      <w:r>
        <w:rPr>
          <w:b/>
        </w:rPr>
        <w:t>Elementy wchodzące w skład programu studiów</w:t>
      </w:r>
    </w:p>
    <w:tbl>
      <w:tblPr>
        <w:tblW w:w="918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34"/>
        <w:gridCol w:w="1843"/>
        <w:gridCol w:w="2268"/>
        <w:gridCol w:w="1134"/>
        <w:gridCol w:w="1277"/>
        <w:gridCol w:w="141"/>
        <w:gridCol w:w="647"/>
        <w:gridCol w:w="736"/>
      </w:tblGrid>
      <w:tr w:rsidR="00221210" w:rsidRPr="00B33361" w:rsidTr="00F5154E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 w:rsidRPr="00E221B8">
              <w:rPr>
                <w:b/>
                <w:sz w:val="22"/>
                <w:szCs w:val="22"/>
              </w:rPr>
              <w:t xml:space="preserve">Treści programowe zapewniające uzyskanie efektów uczenia się dla </w:t>
            </w:r>
            <w:r>
              <w:rPr>
                <w:b/>
                <w:sz w:val="22"/>
                <w:szCs w:val="22"/>
              </w:rPr>
              <w:t xml:space="preserve">przedmiotu </w:t>
            </w:r>
            <w:r>
              <w:rPr>
                <w:b/>
                <w:sz w:val="22"/>
                <w:szCs w:val="22"/>
              </w:rPr>
              <w:br/>
            </w:r>
          </w:p>
        </w:tc>
      </w:tr>
      <w:tr w:rsidR="00221210" w:rsidRPr="00B33361" w:rsidTr="00F5154E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F5154E" w:rsidRPr="00B33361" w:rsidRDefault="00F5154E" w:rsidP="00AC67B8">
            <w:r w:rsidRPr="00F5154E">
              <w:rPr>
                <w:bCs/>
                <w:sz w:val="22"/>
                <w:szCs w:val="22"/>
              </w:rPr>
              <w:t>Treści programowe obejmują</w:t>
            </w:r>
            <w:r>
              <w:rPr>
                <w:bCs/>
                <w:sz w:val="22"/>
                <w:szCs w:val="22"/>
              </w:rPr>
              <w:t xml:space="preserve"> następujące zagadnienia: Podstawowe teorie medioznawcze; </w:t>
            </w:r>
            <w:r w:rsidRPr="001313F2">
              <w:rPr>
                <w:color w:val="000000"/>
              </w:rPr>
              <w:t>Pojęci</w:t>
            </w:r>
            <w:r>
              <w:rPr>
                <w:color w:val="000000"/>
              </w:rPr>
              <w:t>a</w:t>
            </w:r>
            <w:r w:rsidRPr="001313F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stosowane w </w:t>
            </w:r>
            <w:r w:rsidRPr="001313F2">
              <w:rPr>
                <w:color w:val="000000"/>
              </w:rPr>
              <w:t>medioznawstw</w:t>
            </w:r>
            <w:r>
              <w:rPr>
                <w:color w:val="000000"/>
              </w:rPr>
              <w:t>ie; G</w:t>
            </w:r>
            <w:r w:rsidRPr="001313F2">
              <w:rPr>
                <w:color w:val="000000"/>
              </w:rPr>
              <w:t>łówne problemy komunikowania; Komunikowanie masowe;</w:t>
            </w:r>
            <w:r>
              <w:rPr>
                <w:color w:val="000000"/>
              </w:rPr>
              <w:t xml:space="preserve"> </w:t>
            </w:r>
            <w:r w:rsidRPr="001313F2">
              <w:rPr>
                <w:color w:val="000000"/>
              </w:rPr>
              <w:t>Modele komunikowania medialnego</w:t>
            </w:r>
            <w:r>
              <w:rPr>
                <w:color w:val="000000"/>
              </w:rPr>
              <w:t xml:space="preserve">; </w:t>
            </w:r>
            <w:r w:rsidRPr="001313F2">
              <w:rPr>
                <w:color w:val="000000"/>
              </w:rPr>
              <w:t>System medialny;</w:t>
            </w:r>
            <w:r>
              <w:rPr>
                <w:color w:val="000000"/>
              </w:rPr>
              <w:t xml:space="preserve"> </w:t>
            </w:r>
            <w:r w:rsidRPr="001313F2">
              <w:rPr>
                <w:color w:val="000000"/>
              </w:rPr>
              <w:t>Prasa jako medium</w:t>
            </w:r>
            <w:r>
              <w:rPr>
                <w:color w:val="000000"/>
              </w:rPr>
              <w:t xml:space="preserve">; </w:t>
            </w:r>
            <w:r w:rsidRPr="001313F2">
              <w:rPr>
                <w:color w:val="000000"/>
              </w:rPr>
              <w:t>Agencje prasowe; Książki, plakaty, ulotki jako media;</w:t>
            </w:r>
            <w:r>
              <w:rPr>
                <w:color w:val="000000"/>
              </w:rPr>
              <w:t xml:space="preserve"> </w:t>
            </w:r>
            <w:r w:rsidRPr="001313F2">
              <w:rPr>
                <w:color w:val="000000"/>
              </w:rPr>
              <w:t>Radiofonia i telewizja;</w:t>
            </w:r>
            <w:r>
              <w:rPr>
                <w:color w:val="000000"/>
              </w:rPr>
              <w:t xml:space="preserve"> </w:t>
            </w:r>
            <w:r w:rsidRPr="001313F2">
              <w:rPr>
                <w:color w:val="000000"/>
              </w:rPr>
              <w:t>Fotografia i jej wpływ na odbiorców; Wpływ Internetu na media;</w:t>
            </w:r>
            <w:r>
              <w:rPr>
                <w:color w:val="000000"/>
              </w:rPr>
              <w:t xml:space="preserve"> Media </w:t>
            </w:r>
            <w:r w:rsidRPr="001313F2">
              <w:rPr>
                <w:color w:val="000000"/>
              </w:rPr>
              <w:t xml:space="preserve">społecznościowe; </w:t>
            </w:r>
          </w:p>
        </w:tc>
      </w:tr>
      <w:tr w:rsidR="00221210" w:rsidRPr="00B33361" w:rsidTr="00F5154E">
        <w:tc>
          <w:tcPr>
            <w:tcW w:w="2977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E221B8" w:rsidRDefault="00221210" w:rsidP="00081952">
            <w:pPr>
              <w:spacing w:before="60" w:after="60"/>
              <w:rPr>
                <w:b/>
              </w:rPr>
            </w:pPr>
            <w:r w:rsidRPr="003E1EEB">
              <w:rPr>
                <w:b/>
                <w:sz w:val="22"/>
                <w:szCs w:val="22"/>
              </w:rPr>
              <w:t>Liczba godzin zajęć w ramach poszczególnych form zajęć</w:t>
            </w:r>
            <w:r>
              <w:rPr>
                <w:b/>
                <w:sz w:val="22"/>
                <w:szCs w:val="22"/>
              </w:rPr>
              <w:t xml:space="preserve"> według planu studiów:</w:t>
            </w:r>
          </w:p>
        </w:tc>
        <w:tc>
          <w:tcPr>
            <w:tcW w:w="6203" w:type="dxa"/>
            <w:gridSpan w:val="6"/>
            <w:tcBorders>
              <w:left w:val="nil"/>
              <w:bottom w:val="single" w:sz="4" w:space="0" w:color="auto"/>
            </w:tcBorders>
          </w:tcPr>
          <w:p w:rsidR="00607EE2" w:rsidRDefault="00607EE2" w:rsidP="00607EE2">
            <w:pPr>
              <w:spacing w:before="60" w:after="60"/>
            </w:pPr>
            <w:r>
              <w:rPr>
                <w:sz w:val="22"/>
                <w:szCs w:val="22"/>
              </w:rPr>
              <w:t>stacjonarne – wykład 30 h</w:t>
            </w:r>
          </w:p>
          <w:p w:rsidR="00221210" w:rsidRPr="00B33361" w:rsidRDefault="00607EE2" w:rsidP="00607EE2">
            <w:pPr>
              <w:spacing w:before="60" w:after="60"/>
            </w:pPr>
            <w:r>
              <w:rPr>
                <w:sz w:val="22"/>
                <w:szCs w:val="22"/>
              </w:rPr>
              <w:t>niestacjonarne – wykład 15 h</w:t>
            </w:r>
          </w:p>
        </w:tc>
      </w:tr>
      <w:tr w:rsidR="00221210" w:rsidRPr="00B33361" w:rsidTr="00F5154E">
        <w:tc>
          <w:tcPr>
            <w:tcW w:w="91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>
              <w:rPr>
                <w:b/>
                <w:sz w:val="22"/>
                <w:szCs w:val="22"/>
              </w:rPr>
              <w:t>Opis efektów uczenia się dla przedmiotu</w:t>
            </w:r>
          </w:p>
        </w:tc>
      </w:tr>
      <w:tr w:rsidR="00221210" w:rsidRPr="00B33361" w:rsidTr="00F5154E">
        <w:trPr>
          <w:trHeight w:val="285"/>
        </w:trPr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Kod efektu przedmiotu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Student, który zaliczył przedmiot </w:t>
            </w:r>
            <w:r>
              <w:rPr>
                <w:sz w:val="18"/>
                <w:szCs w:val="18"/>
              </w:rPr>
              <w:br/>
            </w:r>
            <w:r w:rsidRPr="003E1EEB">
              <w:rPr>
                <w:sz w:val="18"/>
                <w:szCs w:val="18"/>
              </w:rPr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Powiązanie z KEU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Forma zajęć dydaktycznych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Sposób weryfikacji i oceny efektów uczenia się </w:t>
            </w:r>
          </w:p>
        </w:tc>
      </w:tr>
      <w:tr w:rsidR="002D6142" w:rsidRPr="00B33361" w:rsidTr="00BB4EE7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D6142" w:rsidRPr="00D1089E" w:rsidRDefault="002D6142" w:rsidP="00AC67B8">
            <w:pPr>
              <w:rPr>
                <w:b/>
              </w:rPr>
            </w:pPr>
            <w:r>
              <w:rPr>
                <w:sz w:val="22"/>
                <w:szCs w:val="18"/>
              </w:rPr>
              <w:t>Z</w:t>
            </w:r>
            <w:r w:rsidRPr="00D1089E">
              <w:rPr>
                <w:sz w:val="22"/>
                <w:szCs w:val="18"/>
              </w:rPr>
              <w:t>_</w:t>
            </w:r>
            <w:r w:rsidR="00AC67B8">
              <w:rPr>
                <w:sz w:val="22"/>
                <w:szCs w:val="18"/>
              </w:rPr>
              <w:t>1E</w:t>
            </w:r>
            <w:r w:rsidRPr="00D1089E">
              <w:rPr>
                <w:sz w:val="22"/>
                <w:szCs w:val="18"/>
              </w:rPr>
              <w:t>_</w:t>
            </w:r>
            <w:r>
              <w:rPr>
                <w:sz w:val="22"/>
                <w:szCs w:val="18"/>
              </w:rPr>
              <w:t>K</w:t>
            </w:r>
            <w:r w:rsidRPr="00D1089E">
              <w:rPr>
                <w:sz w:val="22"/>
                <w:szCs w:val="18"/>
              </w:rPr>
              <w:t>_W01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D6142" w:rsidRPr="00A60829" w:rsidRDefault="002D6142" w:rsidP="002D6142">
            <w:r>
              <w:rPr>
                <w:sz w:val="22"/>
                <w:szCs w:val="22"/>
              </w:rPr>
              <w:t>Posiada wiedzę z zakresu podstawowych problemów dotyczących komunikowania, zna pojęcia z zakresu mediów, medioznawstwa, komunikowania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D6142" w:rsidRPr="00A60829" w:rsidRDefault="002D6142" w:rsidP="002D6142">
            <w:pPr>
              <w:jc w:val="center"/>
            </w:pPr>
            <w:r>
              <w:rPr>
                <w:sz w:val="22"/>
                <w:szCs w:val="22"/>
              </w:rPr>
              <w:t>K_W17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6142" w:rsidRPr="00B33361" w:rsidRDefault="002D6142" w:rsidP="002D6142">
            <w:pPr>
              <w:spacing w:before="60" w:after="60"/>
            </w:pPr>
            <w:r>
              <w:t>wykład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</w:tcPr>
          <w:p w:rsidR="002D6142" w:rsidRDefault="002D6142" w:rsidP="002D6142">
            <w:pPr>
              <w:spacing w:before="60" w:after="60"/>
            </w:pPr>
          </w:p>
          <w:p w:rsidR="002D6142" w:rsidRDefault="002D6142" w:rsidP="002D6142">
            <w:pPr>
              <w:spacing w:before="60" w:after="60"/>
            </w:pPr>
          </w:p>
          <w:p w:rsidR="002D6142" w:rsidRDefault="002D6142" w:rsidP="002D6142">
            <w:pPr>
              <w:spacing w:before="60" w:after="60"/>
            </w:pPr>
          </w:p>
          <w:p w:rsidR="002D6142" w:rsidRDefault="002D6142" w:rsidP="002D6142">
            <w:pPr>
              <w:spacing w:before="60" w:after="60"/>
            </w:pPr>
          </w:p>
          <w:p w:rsidR="002D6142" w:rsidRDefault="002D6142" w:rsidP="002D6142">
            <w:pPr>
              <w:spacing w:before="60" w:after="60"/>
            </w:pPr>
          </w:p>
          <w:p w:rsidR="002D6142" w:rsidRDefault="002D6142" w:rsidP="002D6142">
            <w:pPr>
              <w:spacing w:before="60" w:after="60"/>
            </w:pPr>
          </w:p>
          <w:p w:rsidR="002D6142" w:rsidRPr="00B33361" w:rsidRDefault="002D6142" w:rsidP="002D6142">
            <w:pPr>
              <w:spacing w:before="60" w:after="60"/>
            </w:pPr>
            <w:r>
              <w:rPr>
                <w:sz w:val="22"/>
                <w:szCs w:val="22"/>
              </w:rPr>
              <w:t xml:space="preserve">Kolokwium </w:t>
            </w:r>
            <w:r>
              <w:rPr>
                <w:sz w:val="22"/>
                <w:szCs w:val="22"/>
              </w:rPr>
              <w:lastRenderedPageBreak/>
              <w:t>ograniczone czasowo – pisemne zaliczenie – odpowiedź na 5 pytań</w:t>
            </w:r>
          </w:p>
          <w:p w:rsidR="002D6142" w:rsidRDefault="002D6142" w:rsidP="002D6142">
            <w:pPr>
              <w:spacing w:before="60" w:after="60"/>
            </w:pPr>
          </w:p>
          <w:p w:rsidR="002D6142" w:rsidRPr="00B33361" w:rsidRDefault="002D6142" w:rsidP="002D6142">
            <w:pPr>
              <w:spacing w:before="60" w:after="60"/>
            </w:pPr>
          </w:p>
        </w:tc>
      </w:tr>
      <w:tr w:rsidR="002D6142" w:rsidRPr="00B33361" w:rsidTr="00BB4EE7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D6142" w:rsidRPr="00D1089E" w:rsidRDefault="002D6142" w:rsidP="00AC67B8">
            <w:pPr>
              <w:rPr>
                <w:b/>
              </w:rPr>
            </w:pPr>
            <w:r w:rsidRPr="00D1089E">
              <w:rPr>
                <w:sz w:val="22"/>
                <w:szCs w:val="18"/>
              </w:rPr>
              <w:t>Z_</w:t>
            </w:r>
            <w:r w:rsidR="00AC67B8">
              <w:rPr>
                <w:sz w:val="22"/>
                <w:szCs w:val="18"/>
              </w:rPr>
              <w:t>1E</w:t>
            </w:r>
            <w:r w:rsidRPr="00D1089E">
              <w:rPr>
                <w:sz w:val="22"/>
                <w:szCs w:val="18"/>
              </w:rPr>
              <w:t>_K_W02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D6142" w:rsidRPr="00A60829" w:rsidRDefault="002D6142" w:rsidP="002D6142">
            <w:r>
              <w:rPr>
                <w:sz w:val="22"/>
                <w:szCs w:val="22"/>
              </w:rPr>
              <w:t>Zna poziomy komunikowania oraz funkcje komunikowania masowego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D6142" w:rsidRPr="00A60829" w:rsidRDefault="002D6142" w:rsidP="002D6142">
            <w:pPr>
              <w:jc w:val="center"/>
            </w:pPr>
            <w:r>
              <w:rPr>
                <w:sz w:val="22"/>
                <w:szCs w:val="22"/>
              </w:rPr>
              <w:t>K_W17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6142" w:rsidRPr="00B33361" w:rsidRDefault="002D6142" w:rsidP="002D6142">
            <w:pPr>
              <w:spacing w:before="60" w:after="60"/>
            </w:pPr>
            <w:r>
              <w:t>wykład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</w:tcBorders>
          </w:tcPr>
          <w:p w:rsidR="002D6142" w:rsidRPr="00B33361" w:rsidRDefault="002D6142" w:rsidP="002D6142">
            <w:pPr>
              <w:spacing w:before="60" w:after="60"/>
            </w:pPr>
          </w:p>
        </w:tc>
      </w:tr>
      <w:tr w:rsidR="002D6142" w:rsidRPr="00B33361" w:rsidTr="00BB4EE7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D6142" w:rsidRPr="00D1089E" w:rsidRDefault="002D6142" w:rsidP="00AC67B8">
            <w:pPr>
              <w:rPr>
                <w:b/>
              </w:rPr>
            </w:pPr>
            <w:r>
              <w:rPr>
                <w:sz w:val="22"/>
                <w:szCs w:val="18"/>
              </w:rPr>
              <w:t>Z</w:t>
            </w:r>
            <w:r w:rsidRPr="00D1089E">
              <w:rPr>
                <w:sz w:val="22"/>
                <w:szCs w:val="18"/>
              </w:rPr>
              <w:t>_</w:t>
            </w:r>
            <w:r w:rsidR="00AC67B8">
              <w:rPr>
                <w:sz w:val="22"/>
                <w:szCs w:val="18"/>
              </w:rPr>
              <w:t>1E</w:t>
            </w:r>
            <w:r w:rsidRPr="00D1089E">
              <w:rPr>
                <w:sz w:val="22"/>
                <w:szCs w:val="18"/>
              </w:rPr>
              <w:t>_</w:t>
            </w:r>
            <w:r>
              <w:rPr>
                <w:sz w:val="22"/>
                <w:szCs w:val="18"/>
              </w:rPr>
              <w:t>K</w:t>
            </w:r>
            <w:r w:rsidRPr="00D1089E">
              <w:rPr>
                <w:sz w:val="22"/>
                <w:szCs w:val="18"/>
              </w:rPr>
              <w:t>_W03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D6142" w:rsidRPr="00A60829" w:rsidRDefault="002D6142" w:rsidP="002D6142">
            <w:r>
              <w:rPr>
                <w:sz w:val="22"/>
                <w:szCs w:val="22"/>
              </w:rPr>
              <w:t>Zna modele komunikowania, w tym komunikowania masowego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D6142" w:rsidRPr="00A60829" w:rsidRDefault="002D6142" w:rsidP="002D6142">
            <w:pPr>
              <w:jc w:val="center"/>
            </w:pPr>
            <w:r>
              <w:rPr>
                <w:sz w:val="22"/>
                <w:szCs w:val="22"/>
              </w:rPr>
              <w:t>K_W08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6142" w:rsidRPr="00B33361" w:rsidRDefault="002D6142" w:rsidP="002D6142">
            <w:pPr>
              <w:spacing w:before="60" w:after="60"/>
            </w:pPr>
            <w:r>
              <w:t>wykład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</w:tcBorders>
          </w:tcPr>
          <w:p w:rsidR="002D6142" w:rsidRDefault="002D6142" w:rsidP="002D6142">
            <w:pPr>
              <w:spacing w:before="60" w:after="60"/>
            </w:pPr>
          </w:p>
        </w:tc>
      </w:tr>
      <w:tr w:rsidR="002D6142" w:rsidRPr="00B33361" w:rsidTr="00BB4EE7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D6142" w:rsidRPr="00D1089E" w:rsidRDefault="002D6142" w:rsidP="00AC67B8">
            <w:pPr>
              <w:rPr>
                <w:b/>
              </w:rPr>
            </w:pPr>
            <w:r>
              <w:rPr>
                <w:sz w:val="22"/>
                <w:szCs w:val="18"/>
              </w:rPr>
              <w:t>Z</w:t>
            </w:r>
            <w:r w:rsidRPr="00D1089E">
              <w:rPr>
                <w:sz w:val="22"/>
                <w:szCs w:val="18"/>
              </w:rPr>
              <w:t>_</w:t>
            </w:r>
            <w:r w:rsidR="00AC67B8">
              <w:rPr>
                <w:sz w:val="22"/>
                <w:szCs w:val="18"/>
              </w:rPr>
              <w:t>1E</w:t>
            </w:r>
            <w:r w:rsidRPr="00D1089E">
              <w:rPr>
                <w:sz w:val="22"/>
                <w:szCs w:val="18"/>
              </w:rPr>
              <w:t>_</w:t>
            </w:r>
            <w:r>
              <w:rPr>
                <w:sz w:val="22"/>
                <w:szCs w:val="18"/>
              </w:rPr>
              <w:t>K</w:t>
            </w:r>
            <w:r w:rsidRPr="00D1089E">
              <w:rPr>
                <w:sz w:val="22"/>
                <w:szCs w:val="18"/>
              </w:rPr>
              <w:t>_</w:t>
            </w:r>
            <w:r w:rsidRPr="00D1089E">
              <w:rPr>
                <w:sz w:val="22"/>
                <w:szCs w:val="18"/>
              </w:rPr>
              <w:lastRenderedPageBreak/>
              <w:t>W04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D6142" w:rsidRPr="00A60829" w:rsidRDefault="002D6142" w:rsidP="002D6142">
            <w:r>
              <w:rPr>
                <w:sz w:val="22"/>
                <w:szCs w:val="22"/>
              </w:rPr>
              <w:lastRenderedPageBreak/>
              <w:t xml:space="preserve">Rozumie zasady funkcjonowania systemu </w:t>
            </w:r>
            <w:r>
              <w:rPr>
                <w:sz w:val="22"/>
                <w:szCs w:val="22"/>
              </w:rPr>
              <w:lastRenderedPageBreak/>
              <w:t>medialnego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D6142" w:rsidRDefault="002D6142" w:rsidP="002D6142">
            <w:pPr>
              <w:jc w:val="center"/>
            </w:pPr>
            <w:r>
              <w:rPr>
                <w:sz w:val="22"/>
                <w:szCs w:val="22"/>
              </w:rPr>
              <w:lastRenderedPageBreak/>
              <w:t>K_W02</w:t>
            </w:r>
          </w:p>
          <w:p w:rsidR="002D6142" w:rsidRPr="00A60829" w:rsidRDefault="002D6142" w:rsidP="002D6142">
            <w:pPr>
              <w:jc w:val="center"/>
            </w:pPr>
            <w:r>
              <w:rPr>
                <w:sz w:val="22"/>
                <w:szCs w:val="22"/>
              </w:rPr>
              <w:lastRenderedPageBreak/>
              <w:t>K_W21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6142" w:rsidRPr="00B33361" w:rsidRDefault="002D6142" w:rsidP="002D6142">
            <w:pPr>
              <w:spacing w:before="60" w:after="60"/>
            </w:pPr>
            <w:r>
              <w:lastRenderedPageBreak/>
              <w:t>wykład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</w:tcBorders>
          </w:tcPr>
          <w:p w:rsidR="002D6142" w:rsidRPr="00B33361" w:rsidRDefault="002D6142" w:rsidP="002D6142">
            <w:pPr>
              <w:spacing w:before="60" w:after="60"/>
            </w:pPr>
          </w:p>
        </w:tc>
      </w:tr>
      <w:tr w:rsidR="002D6142" w:rsidRPr="00B33361" w:rsidTr="00BB4EE7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D6142" w:rsidRPr="00D1089E" w:rsidRDefault="002D6142" w:rsidP="00AC67B8">
            <w:pPr>
              <w:rPr>
                <w:b/>
              </w:rPr>
            </w:pPr>
            <w:r>
              <w:rPr>
                <w:sz w:val="22"/>
                <w:szCs w:val="18"/>
              </w:rPr>
              <w:lastRenderedPageBreak/>
              <w:t>Z</w:t>
            </w:r>
            <w:r w:rsidRPr="00D1089E">
              <w:rPr>
                <w:sz w:val="22"/>
                <w:szCs w:val="18"/>
              </w:rPr>
              <w:t>_</w:t>
            </w:r>
            <w:r w:rsidR="00AC67B8">
              <w:rPr>
                <w:sz w:val="22"/>
                <w:szCs w:val="18"/>
              </w:rPr>
              <w:t>1E</w:t>
            </w:r>
            <w:r w:rsidRPr="00D1089E">
              <w:rPr>
                <w:sz w:val="22"/>
                <w:szCs w:val="18"/>
              </w:rPr>
              <w:t>_</w:t>
            </w:r>
            <w:r>
              <w:rPr>
                <w:sz w:val="22"/>
                <w:szCs w:val="18"/>
              </w:rPr>
              <w:t>K</w:t>
            </w:r>
            <w:r w:rsidRPr="00D1089E">
              <w:rPr>
                <w:sz w:val="22"/>
                <w:szCs w:val="18"/>
              </w:rPr>
              <w:t>_W05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D6142" w:rsidRPr="00A60829" w:rsidRDefault="002D6142" w:rsidP="002D6142">
            <w:r>
              <w:rPr>
                <w:sz w:val="22"/>
                <w:szCs w:val="22"/>
              </w:rPr>
              <w:t>Zna zasady podstawowe zasady funkcjonowania rynku medialnego (rynku prasowego, audiowizualnego oraz wydawnictw nieperiodycznych) w Polsce i na Świecie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D6142" w:rsidRPr="00A60829" w:rsidRDefault="002D6142" w:rsidP="002D6142">
            <w:pPr>
              <w:jc w:val="center"/>
            </w:pPr>
            <w:r>
              <w:rPr>
                <w:sz w:val="22"/>
                <w:szCs w:val="22"/>
              </w:rPr>
              <w:t>K_W02</w:t>
            </w:r>
            <w:r>
              <w:rPr>
                <w:sz w:val="22"/>
                <w:szCs w:val="22"/>
              </w:rPr>
              <w:br/>
              <w:t>K_W06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6142" w:rsidRPr="00B33361" w:rsidRDefault="002D6142" w:rsidP="002D6142">
            <w:pPr>
              <w:spacing w:before="60" w:after="60"/>
            </w:pPr>
            <w:r>
              <w:t>wykład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</w:tcBorders>
          </w:tcPr>
          <w:p w:rsidR="002D6142" w:rsidRPr="00B33361" w:rsidRDefault="002D6142" w:rsidP="002D6142">
            <w:pPr>
              <w:spacing w:before="60" w:after="60"/>
            </w:pPr>
          </w:p>
        </w:tc>
      </w:tr>
      <w:tr w:rsidR="002D6142" w:rsidRPr="00B33361" w:rsidTr="00BB4EE7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D6142" w:rsidRPr="00D1089E" w:rsidRDefault="002D6142" w:rsidP="00AC67B8">
            <w:pPr>
              <w:rPr>
                <w:b/>
              </w:rPr>
            </w:pPr>
            <w:r w:rsidRPr="00D1089E">
              <w:rPr>
                <w:sz w:val="22"/>
                <w:szCs w:val="18"/>
              </w:rPr>
              <w:t>Z_</w:t>
            </w:r>
            <w:r w:rsidR="00AC67B8">
              <w:rPr>
                <w:sz w:val="22"/>
                <w:szCs w:val="18"/>
              </w:rPr>
              <w:t>1E</w:t>
            </w:r>
            <w:r w:rsidRPr="00D1089E">
              <w:rPr>
                <w:sz w:val="22"/>
                <w:szCs w:val="18"/>
              </w:rPr>
              <w:t>_</w:t>
            </w:r>
            <w:r>
              <w:rPr>
                <w:sz w:val="22"/>
                <w:szCs w:val="18"/>
              </w:rPr>
              <w:t>K</w:t>
            </w:r>
            <w:r w:rsidRPr="00D1089E">
              <w:rPr>
                <w:sz w:val="22"/>
                <w:szCs w:val="18"/>
              </w:rPr>
              <w:t>_W06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D6142" w:rsidRPr="00A60829" w:rsidRDefault="002D6142" w:rsidP="002D6142">
            <w:r>
              <w:rPr>
                <w:sz w:val="22"/>
                <w:szCs w:val="22"/>
              </w:rPr>
              <w:t>Zna fotograficzne gatunki prasowe, posiada wiedzę w zakresie roli fotografii we współczesnym przekazie medialnym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D6142" w:rsidRPr="00A60829" w:rsidRDefault="002D6142" w:rsidP="002D6142">
            <w:pPr>
              <w:jc w:val="center"/>
            </w:pPr>
            <w:r>
              <w:rPr>
                <w:sz w:val="22"/>
                <w:szCs w:val="22"/>
              </w:rPr>
              <w:t>K_W21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6142" w:rsidRPr="00B33361" w:rsidRDefault="002D6142" w:rsidP="002D6142">
            <w:pPr>
              <w:spacing w:before="60" w:after="60"/>
            </w:pPr>
            <w:r>
              <w:t>wykład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</w:tcBorders>
          </w:tcPr>
          <w:p w:rsidR="002D6142" w:rsidRPr="00B33361" w:rsidRDefault="002D6142" w:rsidP="002D6142">
            <w:pPr>
              <w:spacing w:before="60" w:after="60"/>
            </w:pPr>
          </w:p>
        </w:tc>
      </w:tr>
      <w:tr w:rsidR="002D6142" w:rsidRPr="00B33361" w:rsidTr="00BB4EE7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D6142" w:rsidRPr="00D1089E" w:rsidRDefault="002D6142" w:rsidP="00AC67B8">
            <w:r w:rsidRPr="00D1089E">
              <w:rPr>
                <w:sz w:val="22"/>
                <w:szCs w:val="18"/>
              </w:rPr>
              <w:t>Z_</w:t>
            </w:r>
            <w:r w:rsidR="00AC67B8">
              <w:rPr>
                <w:sz w:val="22"/>
                <w:szCs w:val="18"/>
              </w:rPr>
              <w:t>1E</w:t>
            </w:r>
            <w:r w:rsidRPr="00D1089E">
              <w:rPr>
                <w:sz w:val="22"/>
                <w:szCs w:val="18"/>
              </w:rPr>
              <w:t>_</w:t>
            </w:r>
            <w:r>
              <w:rPr>
                <w:sz w:val="22"/>
                <w:szCs w:val="18"/>
              </w:rPr>
              <w:t>K</w:t>
            </w:r>
            <w:r w:rsidRPr="00D1089E">
              <w:rPr>
                <w:sz w:val="22"/>
                <w:szCs w:val="18"/>
              </w:rPr>
              <w:t>_W07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D6142" w:rsidRPr="00A60829" w:rsidRDefault="002D6142" w:rsidP="002D6142">
            <w:r>
              <w:rPr>
                <w:sz w:val="22"/>
                <w:szCs w:val="22"/>
              </w:rPr>
              <w:t>Zna podstawowe zasady prawne dotyczące funkcjonowania portali i wortali internetowych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D6142" w:rsidRDefault="002D6142" w:rsidP="002D6142">
            <w:pPr>
              <w:jc w:val="center"/>
            </w:pPr>
            <w:r>
              <w:rPr>
                <w:sz w:val="22"/>
                <w:szCs w:val="22"/>
              </w:rPr>
              <w:t>K_W06</w:t>
            </w:r>
          </w:p>
          <w:p w:rsidR="002D6142" w:rsidRPr="00A60829" w:rsidRDefault="002D6142" w:rsidP="002D6142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K_W17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6142" w:rsidRPr="00B33361" w:rsidRDefault="002D6142" w:rsidP="002D6142">
            <w:pPr>
              <w:spacing w:before="60" w:after="60"/>
            </w:pPr>
            <w:r>
              <w:t>wykład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</w:tcBorders>
          </w:tcPr>
          <w:p w:rsidR="002D6142" w:rsidRPr="00B33361" w:rsidRDefault="002D6142" w:rsidP="002D6142">
            <w:pPr>
              <w:spacing w:before="60" w:after="60"/>
            </w:pPr>
          </w:p>
        </w:tc>
      </w:tr>
      <w:tr w:rsidR="002D6142" w:rsidRPr="00B33361" w:rsidTr="00BB4EE7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D6142" w:rsidRPr="00D1089E" w:rsidRDefault="002D6142" w:rsidP="00AC67B8">
            <w:r w:rsidRPr="00D1089E">
              <w:rPr>
                <w:sz w:val="22"/>
                <w:szCs w:val="18"/>
              </w:rPr>
              <w:t>Z_</w:t>
            </w:r>
            <w:r w:rsidR="00AC67B8">
              <w:rPr>
                <w:sz w:val="22"/>
                <w:szCs w:val="18"/>
              </w:rPr>
              <w:t>1E</w:t>
            </w:r>
            <w:r w:rsidRPr="00D1089E">
              <w:rPr>
                <w:sz w:val="22"/>
                <w:szCs w:val="18"/>
              </w:rPr>
              <w:t>_</w:t>
            </w:r>
            <w:r>
              <w:rPr>
                <w:sz w:val="22"/>
                <w:szCs w:val="18"/>
              </w:rPr>
              <w:t>K</w:t>
            </w:r>
            <w:r w:rsidRPr="00D1089E">
              <w:rPr>
                <w:sz w:val="22"/>
                <w:szCs w:val="18"/>
              </w:rPr>
              <w:t>_W08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D6142" w:rsidRPr="00A60829" w:rsidRDefault="002D6142" w:rsidP="002D6142">
            <w:r>
              <w:rPr>
                <w:sz w:val="22"/>
                <w:szCs w:val="22"/>
              </w:rPr>
              <w:t>Posiada wiedzę z zakresu wpływu mediów na funkcjonowanie społeczeństw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D6142" w:rsidRDefault="002D6142" w:rsidP="002D6142">
            <w:pPr>
              <w:jc w:val="center"/>
            </w:pPr>
            <w:r>
              <w:rPr>
                <w:sz w:val="22"/>
                <w:szCs w:val="22"/>
              </w:rPr>
              <w:t>K_W08</w:t>
            </w:r>
          </w:p>
          <w:p w:rsidR="002D6142" w:rsidRPr="00370DD2" w:rsidRDefault="002D6142" w:rsidP="002D6142">
            <w:pPr>
              <w:jc w:val="center"/>
            </w:pPr>
            <w:r>
              <w:rPr>
                <w:sz w:val="22"/>
                <w:szCs w:val="22"/>
              </w:rPr>
              <w:t>K_W21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6142" w:rsidRPr="00B33361" w:rsidRDefault="002D6142" w:rsidP="002D6142">
            <w:pPr>
              <w:spacing w:before="60" w:after="60"/>
            </w:pPr>
            <w:r>
              <w:t>wykład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</w:tcBorders>
          </w:tcPr>
          <w:p w:rsidR="002D6142" w:rsidRPr="00B33361" w:rsidRDefault="002D6142" w:rsidP="002D6142">
            <w:pPr>
              <w:spacing w:before="60" w:after="60"/>
            </w:pPr>
          </w:p>
        </w:tc>
      </w:tr>
      <w:tr w:rsidR="002D6142" w:rsidRPr="00B33361" w:rsidTr="00BB4EE7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D6142" w:rsidRPr="00D1089E" w:rsidRDefault="002D6142" w:rsidP="00AC67B8">
            <w:r>
              <w:rPr>
                <w:sz w:val="22"/>
                <w:szCs w:val="18"/>
              </w:rPr>
              <w:t>Z</w:t>
            </w:r>
            <w:r w:rsidRPr="00D1089E">
              <w:rPr>
                <w:sz w:val="22"/>
                <w:szCs w:val="18"/>
              </w:rPr>
              <w:t>_</w:t>
            </w:r>
            <w:r w:rsidR="00AC67B8">
              <w:rPr>
                <w:sz w:val="22"/>
                <w:szCs w:val="18"/>
              </w:rPr>
              <w:t>1E</w:t>
            </w:r>
            <w:r w:rsidRPr="00D1089E">
              <w:rPr>
                <w:sz w:val="22"/>
                <w:szCs w:val="18"/>
              </w:rPr>
              <w:t>_</w:t>
            </w:r>
            <w:r>
              <w:rPr>
                <w:sz w:val="22"/>
                <w:szCs w:val="18"/>
              </w:rPr>
              <w:t>K</w:t>
            </w:r>
            <w:r w:rsidRPr="00D1089E">
              <w:rPr>
                <w:sz w:val="22"/>
                <w:szCs w:val="18"/>
              </w:rPr>
              <w:t>_U01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D6142" w:rsidRPr="001C396B" w:rsidRDefault="002D6142" w:rsidP="002D6142">
            <w:r>
              <w:rPr>
                <w:sz w:val="22"/>
                <w:szCs w:val="22"/>
              </w:rPr>
              <w:t>Potrafi przedstawić podstawowe założenie funkcjonowania mediów we współczesnym świecie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D6142" w:rsidRPr="000253EE" w:rsidRDefault="002D6142" w:rsidP="002D6142">
            <w:pPr>
              <w:jc w:val="center"/>
            </w:pPr>
            <w:r>
              <w:rPr>
                <w:sz w:val="22"/>
                <w:szCs w:val="22"/>
              </w:rPr>
              <w:t>K_U01</w:t>
            </w:r>
            <w:r>
              <w:rPr>
                <w:sz w:val="22"/>
                <w:szCs w:val="22"/>
              </w:rPr>
              <w:br/>
              <w:t>K_U21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6142" w:rsidRPr="00B33361" w:rsidRDefault="002D6142" w:rsidP="002D6142">
            <w:pPr>
              <w:spacing w:before="60" w:after="60"/>
            </w:pPr>
            <w:r>
              <w:t>wykład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</w:tcBorders>
          </w:tcPr>
          <w:p w:rsidR="002D6142" w:rsidRPr="00B33361" w:rsidRDefault="002D6142" w:rsidP="002D6142">
            <w:pPr>
              <w:spacing w:before="60" w:after="60"/>
            </w:pPr>
          </w:p>
        </w:tc>
      </w:tr>
      <w:tr w:rsidR="002D6142" w:rsidRPr="00B33361" w:rsidTr="00BB4EE7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D6142" w:rsidRPr="00D1089E" w:rsidRDefault="002D6142" w:rsidP="00AC67B8">
            <w:r>
              <w:rPr>
                <w:sz w:val="22"/>
                <w:szCs w:val="18"/>
              </w:rPr>
              <w:t>Z</w:t>
            </w:r>
            <w:r w:rsidRPr="00D1089E">
              <w:rPr>
                <w:sz w:val="22"/>
                <w:szCs w:val="18"/>
              </w:rPr>
              <w:t>_</w:t>
            </w:r>
            <w:r w:rsidR="00AC67B8">
              <w:rPr>
                <w:sz w:val="22"/>
                <w:szCs w:val="18"/>
              </w:rPr>
              <w:t>1E</w:t>
            </w:r>
            <w:r w:rsidRPr="00D1089E">
              <w:rPr>
                <w:sz w:val="22"/>
                <w:szCs w:val="18"/>
              </w:rPr>
              <w:t>_</w:t>
            </w:r>
            <w:r>
              <w:rPr>
                <w:sz w:val="22"/>
                <w:szCs w:val="18"/>
              </w:rPr>
              <w:t>K</w:t>
            </w:r>
            <w:r w:rsidRPr="00D1089E">
              <w:rPr>
                <w:sz w:val="22"/>
                <w:szCs w:val="18"/>
              </w:rPr>
              <w:t>_U02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D6142" w:rsidRPr="001C396B" w:rsidRDefault="002D6142" w:rsidP="002D6142">
            <w:r>
              <w:rPr>
                <w:sz w:val="22"/>
                <w:szCs w:val="22"/>
              </w:rPr>
              <w:t xml:space="preserve">Potrafi określić zasady działania modeli komunikowania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D6142" w:rsidRDefault="002D6142" w:rsidP="002D6142">
            <w:pPr>
              <w:jc w:val="center"/>
            </w:pPr>
            <w:r>
              <w:rPr>
                <w:sz w:val="22"/>
                <w:szCs w:val="22"/>
              </w:rPr>
              <w:t>K_U01</w:t>
            </w:r>
          </w:p>
          <w:p w:rsidR="002D6142" w:rsidRPr="000253EE" w:rsidRDefault="002D6142" w:rsidP="002D6142">
            <w:pPr>
              <w:jc w:val="center"/>
            </w:pPr>
            <w:r>
              <w:rPr>
                <w:sz w:val="22"/>
                <w:szCs w:val="22"/>
              </w:rPr>
              <w:t>K_U02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6142" w:rsidRPr="00B33361" w:rsidRDefault="002D6142" w:rsidP="002D6142">
            <w:pPr>
              <w:spacing w:before="60" w:after="60"/>
            </w:pPr>
            <w:r>
              <w:t>wykład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</w:tcBorders>
          </w:tcPr>
          <w:p w:rsidR="002D6142" w:rsidRPr="00B33361" w:rsidRDefault="002D6142" w:rsidP="002D6142">
            <w:pPr>
              <w:spacing w:before="60" w:after="60"/>
            </w:pPr>
          </w:p>
        </w:tc>
      </w:tr>
      <w:tr w:rsidR="002D6142" w:rsidRPr="00B33361" w:rsidTr="00BB4EE7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D6142" w:rsidRPr="00D1089E" w:rsidRDefault="002D6142" w:rsidP="00AC67B8">
            <w:r>
              <w:rPr>
                <w:sz w:val="22"/>
                <w:szCs w:val="18"/>
              </w:rPr>
              <w:t>Z</w:t>
            </w:r>
            <w:r w:rsidRPr="00D1089E">
              <w:rPr>
                <w:sz w:val="22"/>
                <w:szCs w:val="18"/>
              </w:rPr>
              <w:t>_</w:t>
            </w:r>
            <w:r w:rsidR="00AC67B8">
              <w:rPr>
                <w:sz w:val="22"/>
                <w:szCs w:val="18"/>
              </w:rPr>
              <w:t>1E</w:t>
            </w:r>
            <w:r w:rsidRPr="00D1089E">
              <w:rPr>
                <w:sz w:val="22"/>
                <w:szCs w:val="18"/>
              </w:rPr>
              <w:t>_</w:t>
            </w:r>
            <w:r>
              <w:rPr>
                <w:sz w:val="22"/>
                <w:szCs w:val="18"/>
              </w:rPr>
              <w:t>K</w:t>
            </w:r>
            <w:r w:rsidRPr="00D1089E">
              <w:rPr>
                <w:sz w:val="22"/>
                <w:szCs w:val="18"/>
              </w:rPr>
              <w:t>_U03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D6142" w:rsidRPr="001C396B" w:rsidRDefault="002D6142" w:rsidP="002D6142">
            <w:r>
              <w:rPr>
                <w:sz w:val="22"/>
                <w:szCs w:val="22"/>
              </w:rPr>
              <w:t>Potrafi określić główne podmioty rynku medialnego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D6142" w:rsidRDefault="002D6142" w:rsidP="002D6142">
            <w:pPr>
              <w:jc w:val="center"/>
            </w:pPr>
            <w:r>
              <w:rPr>
                <w:sz w:val="22"/>
                <w:szCs w:val="22"/>
              </w:rPr>
              <w:t>K_U02</w:t>
            </w:r>
          </w:p>
          <w:p w:rsidR="002D6142" w:rsidRPr="000253EE" w:rsidRDefault="002D6142" w:rsidP="002D6142">
            <w:pPr>
              <w:jc w:val="center"/>
            </w:pPr>
            <w:r>
              <w:rPr>
                <w:sz w:val="22"/>
                <w:szCs w:val="22"/>
              </w:rPr>
              <w:t>K_U21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6142" w:rsidRPr="00B33361" w:rsidRDefault="002D6142" w:rsidP="002D6142">
            <w:pPr>
              <w:spacing w:before="60" w:after="60"/>
            </w:pPr>
            <w:r>
              <w:t>wykład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</w:tcBorders>
          </w:tcPr>
          <w:p w:rsidR="002D6142" w:rsidRPr="00B33361" w:rsidRDefault="002D6142" w:rsidP="002D6142">
            <w:pPr>
              <w:spacing w:before="60" w:after="60"/>
            </w:pPr>
          </w:p>
        </w:tc>
      </w:tr>
      <w:tr w:rsidR="002D6142" w:rsidRPr="00B33361" w:rsidTr="00BB4EE7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D6142" w:rsidRPr="00D1089E" w:rsidRDefault="002D6142" w:rsidP="00AC67B8">
            <w:r>
              <w:rPr>
                <w:sz w:val="22"/>
                <w:szCs w:val="18"/>
              </w:rPr>
              <w:t>Z</w:t>
            </w:r>
            <w:r w:rsidRPr="00D1089E">
              <w:rPr>
                <w:sz w:val="22"/>
                <w:szCs w:val="18"/>
              </w:rPr>
              <w:t>_</w:t>
            </w:r>
            <w:r w:rsidR="00AC67B8">
              <w:rPr>
                <w:sz w:val="22"/>
                <w:szCs w:val="18"/>
              </w:rPr>
              <w:t>1E</w:t>
            </w:r>
            <w:r w:rsidRPr="00D1089E">
              <w:rPr>
                <w:sz w:val="22"/>
                <w:szCs w:val="18"/>
              </w:rPr>
              <w:t>_</w:t>
            </w:r>
            <w:r>
              <w:rPr>
                <w:sz w:val="22"/>
                <w:szCs w:val="18"/>
              </w:rPr>
              <w:t>K</w:t>
            </w:r>
            <w:r w:rsidRPr="00D1089E">
              <w:rPr>
                <w:sz w:val="22"/>
                <w:szCs w:val="18"/>
              </w:rPr>
              <w:t>_U04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D6142" w:rsidRPr="001C396B" w:rsidRDefault="002D6142" w:rsidP="002D6142">
            <w:r>
              <w:rPr>
                <w:sz w:val="22"/>
                <w:szCs w:val="22"/>
              </w:rPr>
              <w:t>Potrafi przedstawić elementy podstawowych gatunków dziennikarskich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D6142" w:rsidRPr="000253EE" w:rsidRDefault="002D6142" w:rsidP="002D6142">
            <w:pPr>
              <w:jc w:val="center"/>
            </w:pPr>
            <w:r>
              <w:rPr>
                <w:sz w:val="22"/>
                <w:szCs w:val="22"/>
              </w:rPr>
              <w:t>K_U24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6142" w:rsidRPr="00B33361" w:rsidRDefault="002D6142" w:rsidP="002D6142">
            <w:pPr>
              <w:spacing w:before="60" w:after="60"/>
            </w:pPr>
            <w:r>
              <w:t>wykład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</w:tcBorders>
          </w:tcPr>
          <w:p w:rsidR="002D6142" w:rsidRPr="00B33361" w:rsidRDefault="002D6142" w:rsidP="002D6142">
            <w:pPr>
              <w:spacing w:before="60" w:after="60"/>
            </w:pPr>
          </w:p>
        </w:tc>
      </w:tr>
      <w:tr w:rsidR="002D6142" w:rsidRPr="00B33361" w:rsidTr="00BB4EE7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D6142" w:rsidRPr="00D1089E" w:rsidRDefault="002D6142" w:rsidP="00AC67B8">
            <w:pPr>
              <w:jc w:val="center"/>
              <w:rPr>
                <w:b/>
              </w:rPr>
            </w:pPr>
            <w:r>
              <w:rPr>
                <w:sz w:val="22"/>
                <w:szCs w:val="18"/>
              </w:rPr>
              <w:t>Z</w:t>
            </w:r>
            <w:r w:rsidRPr="00D1089E">
              <w:rPr>
                <w:sz w:val="22"/>
                <w:szCs w:val="18"/>
              </w:rPr>
              <w:t>_</w:t>
            </w:r>
            <w:r w:rsidR="00AC67B8">
              <w:rPr>
                <w:sz w:val="22"/>
                <w:szCs w:val="18"/>
              </w:rPr>
              <w:t>1E</w:t>
            </w:r>
            <w:r w:rsidRPr="00D1089E">
              <w:rPr>
                <w:sz w:val="22"/>
                <w:szCs w:val="18"/>
              </w:rPr>
              <w:t>_</w:t>
            </w:r>
            <w:r>
              <w:rPr>
                <w:sz w:val="22"/>
                <w:szCs w:val="18"/>
              </w:rPr>
              <w:t>K</w:t>
            </w:r>
            <w:r w:rsidRPr="00D1089E">
              <w:rPr>
                <w:sz w:val="22"/>
                <w:szCs w:val="18"/>
              </w:rPr>
              <w:t>_K01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D6142" w:rsidRPr="002043C2" w:rsidRDefault="002D6142" w:rsidP="002D6142">
            <w:pPr>
              <w:rPr>
                <w:b/>
              </w:rPr>
            </w:pPr>
            <w:r>
              <w:rPr>
                <w:sz w:val="22"/>
                <w:szCs w:val="22"/>
              </w:rPr>
              <w:t>Potrafi krytycznie formułować i odbierać przekaz medialny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D6142" w:rsidRDefault="002D6142" w:rsidP="002D6142">
            <w:pPr>
              <w:jc w:val="center"/>
            </w:pPr>
            <w:r>
              <w:rPr>
                <w:sz w:val="22"/>
                <w:szCs w:val="22"/>
              </w:rPr>
              <w:t>K_K08</w:t>
            </w:r>
          </w:p>
          <w:p w:rsidR="002D6142" w:rsidRPr="00B33361" w:rsidRDefault="002D6142" w:rsidP="002D6142">
            <w:pPr>
              <w:spacing w:before="60" w:after="60"/>
            </w:pPr>
            <w:r>
              <w:rPr>
                <w:sz w:val="22"/>
                <w:szCs w:val="22"/>
              </w:rPr>
              <w:t>K_K11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6142" w:rsidRPr="00B33361" w:rsidRDefault="002D6142" w:rsidP="002D6142">
            <w:pPr>
              <w:spacing w:before="60" w:after="60"/>
            </w:pPr>
            <w:r>
              <w:t>wykład</w:t>
            </w: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bottom w:val="single" w:sz="8" w:space="0" w:color="auto"/>
            </w:tcBorders>
          </w:tcPr>
          <w:p w:rsidR="002D6142" w:rsidRPr="00B33361" w:rsidRDefault="002D6142" w:rsidP="002D6142">
            <w:pPr>
              <w:spacing w:before="60" w:after="60"/>
            </w:pPr>
          </w:p>
        </w:tc>
      </w:tr>
      <w:tr w:rsidR="002D6142" w:rsidRPr="00B33361" w:rsidTr="00F5154E">
        <w:tc>
          <w:tcPr>
            <w:tcW w:w="9180" w:type="dxa"/>
            <w:gridSpan w:val="8"/>
            <w:shd w:val="clear" w:color="auto" w:fill="D9D9D9"/>
          </w:tcPr>
          <w:p w:rsidR="002D6142" w:rsidRPr="00237FA3" w:rsidRDefault="002D6142" w:rsidP="002D6142">
            <w:pPr>
              <w:spacing w:before="60" w:after="60"/>
              <w:jc w:val="center"/>
              <w:rPr>
                <w:b/>
              </w:rPr>
            </w:pPr>
            <w:r w:rsidRPr="002057B8">
              <w:rPr>
                <w:b/>
                <w:sz w:val="22"/>
                <w:szCs w:val="22"/>
              </w:rPr>
              <w:t>Nakład pracy studenta (bilans punktów ECTS)</w:t>
            </w:r>
          </w:p>
        </w:tc>
      </w:tr>
      <w:tr w:rsidR="002D6142" w:rsidRPr="00B33361" w:rsidTr="00F5154E">
        <w:trPr>
          <w:trHeight w:val="1495"/>
        </w:trPr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2D6142" w:rsidRPr="002057B8" w:rsidRDefault="002D6142" w:rsidP="002D614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>Całkowita liczba punktów ECTS: (A + B)</w:t>
            </w:r>
            <w:r w:rsidRPr="00B33361">
              <w:rPr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2D6142" w:rsidRPr="00B33361" w:rsidRDefault="002D6142" w:rsidP="002D6142">
            <w:r>
              <w:t>2</w:t>
            </w:r>
          </w:p>
        </w:tc>
        <w:tc>
          <w:tcPr>
            <w:tcW w:w="788" w:type="dxa"/>
            <w:gridSpan w:val="2"/>
            <w:tcBorders>
              <w:left w:val="nil"/>
            </w:tcBorders>
            <w:textDirection w:val="btLr"/>
          </w:tcPr>
          <w:p w:rsidR="002D6142" w:rsidRPr="00237FA3" w:rsidRDefault="002D6142" w:rsidP="002D614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Stacjonarne</w:t>
            </w:r>
          </w:p>
        </w:tc>
        <w:tc>
          <w:tcPr>
            <w:tcW w:w="736" w:type="dxa"/>
            <w:tcBorders>
              <w:left w:val="nil"/>
            </w:tcBorders>
            <w:textDirection w:val="btLr"/>
          </w:tcPr>
          <w:p w:rsidR="002D6142" w:rsidRPr="00237FA3" w:rsidRDefault="002D6142" w:rsidP="002D614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Niestacjonarne</w:t>
            </w:r>
          </w:p>
        </w:tc>
      </w:tr>
      <w:tr w:rsidR="002D6142" w:rsidRPr="00B33361" w:rsidTr="00F5154E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2D6142" w:rsidRPr="009B7764" w:rsidRDefault="002D6142" w:rsidP="002D6142">
            <w:pPr>
              <w:autoSpaceDE w:val="0"/>
              <w:autoSpaceDN w:val="0"/>
              <w:adjustRightInd w:val="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A</w:t>
            </w:r>
            <w:r w:rsidRPr="009B7764">
              <w:rPr>
                <w:b/>
                <w:sz w:val="22"/>
                <w:szCs w:val="22"/>
              </w:rPr>
              <w:t xml:space="preserve">. 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Liczba godzin 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kontaktowych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 z podziałem na formy zajęć oraz liczba punktów</w:t>
            </w:r>
            <w:r w:rsidRPr="009B7764">
              <w:rPr>
                <w:b/>
                <w:sz w:val="22"/>
                <w:szCs w:val="22"/>
              </w:rPr>
              <w:t xml:space="preserve"> ECTS uzyskanych w ramach tych zajęć: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2D6142" w:rsidRPr="00250A6D" w:rsidRDefault="002D6142" w:rsidP="002D6142">
            <w:r w:rsidRPr="00250A6D">
              <w:rPr>
                <w:sz w:val="22"/>
                <w:szCs w:val="22"/>
              </w:rPr>
              <w:t>wykład</w:t>
            </w:r>
          </w:p>
          <w:p w:rsidR="002D6142" w:rsidRPr="00250A6D" w:rsidRDefault="002D6142" w:rsidP="002D6142">
            <w:r w:rsidRPr="00250A6D">
              <w:rPr>
                <w:sz w:val="22"/>
                <w:szCs w:val="22"/>
              </w:rPr>
              <w:t>udział w konsultacjach</w:t>
            </w:r>
          </w:p>
          <w:p w:rsidR="002D6142" w:rsidRPr="00250A6D" w:rsidRDefault="002D6142" w:rsidP="002D6142">
            <w:pPr>
              <w:rPr>
                <w:b/>
              </w:rPr>
            </w:pPr>
          </w:p>
          <w:p w:rsidR="002D6142" w:rsidRPr="00250A6D" w:rsidRDefault="002D6142" w:rsidP="002D6142">
            <w:pPr>
              <w:rPr>
                <w:b/>
              </w:rPr>
            </w:pPr>
            <w:r w:rsidRPr="00250A6D">
              <w:rPr>
                <w:b/>
                <w:sz w:val="22"/>
                <w:szCs w:val="22"/>
              </w:rPr>
              <w:t>W sumie:</w:t>
            </w:r>
          </w:p>
          <w:p w:rsidR="002D6142" w:rsidRPr="00250A6D" w:rsidRDefault="002D6142" w:rsidP="002D6142">
            <w:r w:rsidRPr="00250A6D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2D6142" w:rsidRPr="00250A6D" w:rsidRDefault="002D6142" w:rsidP="002D6142">
            <w:r w:rsidRPr="00250A6D">
              <w:rPr>
                <w:sz w:val="22"/>
                <w:szCs w:val="22"/>
              </w:rPr>
              <w:t>30</w:t>
            </w:r>
          </w:p>
          <w:p w:rsidR="002D6142" w:rsidRPr="00250A6D" w:rsidRDefault="002D6142" w:rsidP="002D6142">
            <w:r>
              <w:rPr>
                <w:sz w:val="22"/>
                <w:szCs w:val="22"/>
              </w:rPr>
              <w:t xml:space="preserve">  </w:t>
            </w:r>
            <w:r w:rsidRPr="00250A6D">
              <w:rPr>
                <w:sz w:val="22"/>
                <w:szCs w:val="22"/>
              </w:rPr>
              <w:t>5</w:t>
            </w:r>
          </w:p>
          <w:p w:rsidR="002D6142" w:rsidRPr="00250A6D" w:rsidRDefault="002D6142" w:rsidP="002D6142">
            <w:pPr>
              <w:rPr>
                <w:b/>
              </w:rPr>
            </w:pPr>
          </w:p>
          <w:p w:rsidR="002D6142" w:rsidRPr="00250A6D" w:rsidRDefault="002D6142" w:rsidP="002D6142">
            <w:r w:rsidRPr="00250A6D">
              <w:rPr>
                <w:b/>
                <w:sz w:val="22"/>
                <w:szCs w:val="22"/>
              </w:rPr>
              <w:t>35</w:t>
            </w:r>
            <w:r w:rsidRPr="00250A6D">
              <w:rPr>
                <w:b/>
                <w:sz w:val="22"/>
                <w:szCs w:val="22"/>
              </w:rPr>
              <w:br/>
            </w:r>
            <w:r w:rsidRPr="00250A6D">
              <w:rPr>
                <w:sz w:val="22"/>
                <w:szCs w:val="22"/>
              </w:rPr>
              <w:t>1,4</w:t>
            </w:r>
          </w:p>
        </w:tc>
        <w:tc>
          <w:tcPr>
            <w:tcW w:w="736" w:type="dxa"/>
            <w:tcBorders>
              <w:left w:val="nil"/>
            </w:tcBorders>
          </w:tcPr>
          <w:p w:rsidR="002D6142" w:rsidRPr="00250A6D" w:rsidRDefault="002D6142" w:rsidP="002D6142">
            <w:r>
              <w:rPr>
                <w:sz w:val="22"/>
                <w:szCs w:val="22"/>
              </w:rPr>
              <w:t>15</w:t>
            </w:r>
          </w:p>
          <w:p w:rsidR="002D6142" w:rsidRDefault="002D6142" w:rsidP="002D6142">
            <w:r>
              <w:rPr>
                <w:sz w:val="22"/>
                <w:szCs w:val="22"/>
              </w:rPr>
              <w:t xml:space="preserve">  5</w:t>
            </w:r>
          </w:p>
          <w:p w:rsidR="002D6142" w:rsidRDefault="002D6142" w:rsidP="002D6142"/>
          <w:p w:rsidR="002D6142" w:rsidRPr="00F5247B" w:rsidRDefault="002D6142" w:rsidP="002D6142">
            <w:pPr>
              <w:rPr>
                <w:b/>
              </w:rPr>
            </w:pPr>
            <w:r w:rsidRPr="00F5247B">
              <w:rPr>
                <w:b/>
                <w:sz w:val="22"/>
                <w:szCs w:val="22"/>
              </w:rPr>
              <w:t>20</w:t>
            </w:r>
          </w:p>
          <w:p w:rsidR="002D6142" w:rsidRPr="00250A6D" w:rsidRDefault="002D6142" w:rsidP="002D6142">
            <w:r>
              <w:rPr>
                <w:sz w:val="22"/>
                <w:szCs w:val="22"/>
              </w:rPr>
              <w:t>0,8</w:t>
            </w:r>
          </w:p>
        </w:tc>
      </w:tr>
      <w:tr w:rsidR="002D6142" w:rsidRPr="00B33361" w:rsidTr="00F5154E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2D6142" w:rsidRPr="002057B8" w:rsidRDefault="002D6142" w:rsidP="002D614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B. </w:t>
            </w:r>
            <w:r>
              <w:rPr>
                <w:b/>
                <w:sz w:val="22"/>
                <w:szCs w:val="22"/>
              </w:rPr>
              <w:t>Formy aktywności studenta</w:t>
            </w:r>
            <w:r w:rsidRPr="00B3336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 ramach</w:t>
            </w:r>
            <w:r w:rsidRPr="00B33361">
              <w:rPr>
                <w:b/>
                <w:sz w:val="22"/>
                <w:szCs w:val="22"/>
              </w:rPr>
              <w:t xml:space="preserve"> samokształcenia wraz z planowaną liczbą godzin na każd</w:t>
            </w:r>
            <w:r>
              <w:rPr>
                <w:b/>
                <w:sz w:val="22"/>
                <w:szCs w:val="22"/>
              </w:rPr>
              <w:t>ą formę</w:t>
            </w:r>
            <w:r w:rsidRPr="00B33361">
              <w:rPr>
                <w:b/>
                <w:sz w:val="22"/>
                <w:szCs w:val="22"/>
              </w:rPr>
              <w:t xml:space="preserve"> i liczbą</w:t>
            </w:r>
            <w:r>
              <w:rPr>
                <w:b/>
                <w:sz w:val="22"/>
                <w:szCs w:val="22"/>
              </w:rPr>
              <w:t xml:space="preserve"> punktów</w:t>
            </w:r>
            <w:r w:rsidRPr="00B33361">
              <w:rPr>
                <w:b/>
                <w:sz w:val="22"/>
                <w:szCs w:val="22"/>
              </w:rPr>
              <w:t xml:space="preserve">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2D6142" w:rsidRPr="00250A6D" w:rsidRDefault="002D6142" w:rsidP="002D6142">
            <w:pPr>
              <w:spacing w:after="60"/>
              <w:rPr>
                <w:color w:val="000000"/>
              </w:rPr>
            </w:pPr>
            <w:r w:rsidRPr="00250A6D">
              <w:rPr>
                <w:color w:val="000000"/>
                <w:sz w:val="22"/>
                <w:szCs w:val="22"/>
              </w:rPr>
              <w:t xml:space="preserve">Przygotowanie do zajęć                                                                                                                                                                 </w:t>
            </w:r>
          </w:p>
          <w:p w:rsidR="002D6142" w:rsidRPr="00250A6D" w:rsidRDefault="002D6142" w:rsidP="002D6142">
            <w:pPr>
              <w:rPr>
                <w:b/>
              </w:rPr>
            </w:pPr>
            <w:r w:rsidRPr="00250A6D">
              <w:rPr>
                <w:color w:val="000000"/>
                <w:sz w:val="22"/>
                <w:szCs w:val="22"/>
              </w:rPr>
              <w:t xml:space="preserve">Przygotowanie się kolokwium                                                                                                                                                     </w:t>
            </w:r>
          </w:p>
          <w:p w:rsidR="002D6142" w:rsidRPr="00250A6D" w:rsidRDefault="002D6142" w:rsidP="002D6142">
            <w:r w:rsidRPr="00250A6D">
              <w:rPr>
                <w:b/>
                <w:sz w:val="22"/>
                <w:szCs w:val="22"/>
              </w:rPr>
              <w:t xml:space="preserve">w sumie:  </w:t>
            </w:r>
          </w:p>
          <w:p w:rsidR="002D6142" w:rsidRPr="00250A6D" w:rsidRDefault="002D6142" w:rsidP="002D6142">
            <w:r w:rsidRPr="00250A6D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2D6142" w:rsidRPr="00250A6D" w:rsidRDefault="002D6142" w:rsidP="002D6142">
            <w:r w:rsidRPr="00250A6D">
              <w:rPr>
                <w:sz w:val="22"/>
                <w:szCs w:val="22"/>
              </w:rPr>
              <w:t>5</w:t>
            </w:r>
          </w:p>
          <w:p w:rsidR="002D6142" w:rsidRPr="00250A6D" w:rsidRDefault="002D6142" w:rsidP="002D6142">
            <w:r w:rsidRPr="00250A6D">
              <w:rPr>
                <w:sz w:val="22"/>
                <w:szCs w:val="22"/>
              </w:rPr>
              <w:t>10</w:t>
            </w:r>
          </w:p>
          <w:p w:rsidR="002D6142" w:rsidRPr="00250A6D" w:rsidRDefault="002D6142" w:rsidP="002D6142">
            <w:pPr>
              <w:rPr>
                <w:b/>
              </w:rPr>
            </w:pPr>
            <w:r w:rsidRPr="00250A6D">
              <w:rPr>
                <w:b/>
                <w:sz w:val="22"/>
                <w:szCs w:val="22"/>
              </w:rPr>
              <w:t>15</w:t>
            </w:r>
          </w:p>
          <w:p w:rsidR="002D6142" w:rsidRPr="00250A6D" w:rsidRDefault="002D6142" w:rsidP="002D6142">
            <w:r w:rsidRPr="00250A6D">
              <w:rPr>
                <w:sz w:val="22"/>
                <w:szCs w:val="22"/>
              </w:rPr>
              <w:t>0,6</w:t>
            </w:r>
          </w:p>
        </w:tc>
        <w:tc>
          <w:tcPr>
            <w:tcW w:w="736" w:type="dxa"/>
            <w:tcBorders>
              <w:left w:val="nil"/>
            </w:tcBorders>
          </w:tcPr>
          <w:p w:rsidR="002D6142" w:rsidRPr="00250A6D" w:rsidRDefault="002D6142" w:rsidP="002D6142">
            <w:r>
              <w:rPr>
                <w:sz w:val="22"/>
                <w:szCs w:val="22"/>
              </w:rPr>
              <w:t>15</w:t>
            </w:r>
          </w:p>
          <w:p w:rsidR="002D6142" w:rsidRPr="00250A6D" w:rsidRDefault="002D6142" w:rsidP="002D6142">
            <w:r>
              <w:rPr>
                <w:sz w:val="22"/>
                <w:szCs w:val="22"/>
              </w:rPr>
              <w:t>15</w:t>
            </w:r>
          </w:p>
          <w:p w:rsidR="002D6142" w:rsidRPr="00F5247B" w:rsidRDefault="002D6142" w:rsidP="002D6142">
            <w:pPr>
              <w:rPr>
                <w:b/>
              </w:rPr>
            </w:pPr>
            <w:r w:rsidRPr="00F5247B">
              <w:rPr>
                <w:b/>
                <w:sz w:val="22"/>
                <w:szCs w:val="22"/>
              </w:rPr>
              <w:t>30</w:t>
            </w:r>
          </w:p>
          <w:p w:rsidR="002D6142" w:rsidRPr="00250A6D" w:rsidRDefault="002D6142" w:rsidP="002D6142">
            <w:r>
              <w:rPr>
                <w:sz w:val="22"/>
                <w:szCs w:val="22"/>
              </w:rPr>
              <w:t>1,2</w:t>
            </w:r>
          </w:p>
        </w:tc>
      </w:tr>
      <w:tr w:rsidR="002D6142" w:rsidRPr="00B33361" w:rsidTr="00F5154E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2D6142" w:rsidRPr="002057B8" w:rsidRDefault="002D6142" w:rsidP="002D614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C. Liczba godzin 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>zaję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ć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kształtując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ych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umiejętności praktyczne </w:t>
            </w:r>
            <w:r w:rsidRPr="00B33361">
              <w:rPr>
                <w:b/>
                <w:sz w:val="22"/>
                <w:szCs w:val="22"/>
              </w:rPr>
              <w:t>w ramach przedmiotu oraz związana z tym liczba punktów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2D6142" w:rsidRDefault="002D6142" w:rsidP="002D6142">
            <w:pPr>
              <w:rPr>
                <w:b/>
              </w:rPr>
            </w:pPr>
          </w:p>
          <w:p w:rsidR="002D6142" w:rsidRDefault="002D6142" w:rsidP="002D6142">
            <w:pPr>
              <w:rPr>
                <w:b/>
              </w:rPr>
            </w:pPr>
          </w:p>
          <w:p w:rsidR="002D6142" w:rsidRDefault="002D6142" w:rsidP="002D6142">
            <w:pPr>
              <w:rPr>
                <w:b/>
              </w:rPr>
            </w:pPr>
          </w:p>
          <w:p w:rsidR="002D6142" w:rsidRPr="00B33361" w:rsidRDefault="002D6142" w:rsidP="002D6142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2D6142" w:rsidRPr="00B33361" w:rsidRDefault="002D6142" w:rsidP="002D6142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2D6142" w:rsidRPr="00346922" w:rsidRDefault="002D6142" w:rsidP="002D6142">
            <w:r>
              <w:rPr>
                <w:sz w:val="22"/>
                <w:szCs w:val="22"/>
              </w:rPr>
              <w:t>-/-</w:t>
            </w:r>
          </w:p>
        </w:tc>
        <w:tc>
          <w:tcPr>
            <w:tcW w:w="736" w:type="dxa"/>
            <w:tcBorders>
              <w:left w:val="nil"/>
            </w:tcBorders>
          </w:tcPr>
          <w:p w:rsidR="002D6142" w:rsidRPr="007C4E3F" w:rsidRDefault="002D6142" w:rsidP="002D6142">
            <w:r>
              <w:rPr>
                <w:sz w:val="22"/>
                <w:szCs w:val="22"/>
              </w:rPr>
              <w:t>-/-</w:t>
            </w:r>
          </w:p>
        </w:tc>
      </w:tr>
    </w:tbl>
    <w:p w:rsidR="00607EE2" w:rsidRDefault="00607EE2" w:rsidP="00221210">
      <w:pPr>
        <w:keepNext/>
        <w:keepLines/>
        <w:spacing w:line="276" w:lineRule="auto"/>
        <w:rPr>
          <w:b/>
        </w:rPr>
      </w:pPr>
    </w:p>
    <w:p w:rsidR="00221210" w:rsidRPr="00B33361" w:rsidRDefault="00221210" w:rsidP="00221210">
      <w:pPr>
        <w:keepNext/>
        <w:keepLines/>
        <w:spacing w:line="276" w:lineRule="auto"/>
        <w:rPr>
          <w:b/>
        </w:rPr>
      </w:pPr>
      <w:bookmarkStart w:id="0" w:name="_GoBack"/>
      <w:bookmarkEnd w:id="0"/>
      <w:r>
        <w:rPr>
          <w:b/>
        </w:rPr>
        <w:t>Dodatkowe elementy (* - opcjonalnie)</w:t>
      </w:r>
    </w:p>
    <w:tbl>
      <w:tblPr>
        <w:tblW w:w="4942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995"/>
        <w:gridCol w:w="6185"/>
      </w:tblGrid>
      <w:tr w:rsidR="00221210" w:rsidRPr="00B33361" w:rsidTr="00081952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spacing w:after="90"/>
            </w:pPr>
            <w:r w:rsidRPr="00A06C3E">
              <w:rPr>
                <w:b/>
                <w:sz w:val="22"/>
                <w:szCs w:val="22"/>
              </w:rPr>
              <w:t xml:space="preserve">Szczegółowe treści </w:t>
            </w:r>
            <w:r w:rsidRPr="00A06C3E">
              <w:rPr>
                <w:b/>
                <w:sz w:val="22"/>
                <w:szCs w:val="22"/>
              </w:rPr>
              <w:lastRenderedPageBreak/>
              <w:t>kształcenia w ramach poszczególnych form zajęć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7B8" w:rsidRPr="00AC67B8" w:rsidRDefault="00AC67B8" w:rsidP="0008195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C67B8">
              <w:rPr>
                <w:b/>
                <w:bCs/>
                <w:sz w:val="22"/>
                <w:szCs w:val="22"/>
              </w:rPr>
              <w:lastRenderedPageBreak/>
              <w:t>Wykład:</w:t>
            </w:r>
          </w:p>
          <w:p w:rsidR="002D6142" w:rsidRDefault="002D6142" w:rsidP="0008195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Podstawowe teorie medioznawcze; </w:t>
            </w:r>
          </w:p>
          <w:p w:rsidR="00AC67B8" w:rsidRDefault="002D6142" w:rsidP="000819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13F2">
              <w:rPr>
                <w:color w:val="000000"/>
              </w:rPr>
              <w:t>Pojęci</w:t>
            </w:r>
            <w:r>
              <w:rPr>
                <w:color w:val="000000"/>
              </w:rPr>
              <w:t>a</w:t>
            </w:r>
            <w:r w:rsidRPr="001313F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stosowane w </w:t>
            </w:r>
            <w:r w:rsidRPr="001313F2">
              <w:rPr>
                <w:color w:val="000000"/>
              </w:rPr>
              <w:t>medioznawstw</w:t>
            </w:r>
            <w:r w:rsidR="00AC67B8">
              <w:rPr>
                <w:color w:val="000000"/>
              </w:rPr>
              <w:t xml:space="preserve">ie; </w:t>
            </w:r>
            <w:r w:rsidR="00AC67B8">
              <w:rPr>
                <w:color w:val="000000"/>
              </w:rPr>
              <w:br/>
            </w:r>
            <w:r>
              <w:rPr>
                <w:color w:val="000000"/>
              </w:rPr>
              <w:t>G</w:t>
            </w:r>
            <w:r w:rsidRPr="001313F2">
              <w:rPr>
                <w:color w:val="000000"/>
              </w:rPr>
              <w:t xml:space="preserve">łówne problemy komunikowania; </w:t>
            </w:r>
            <w:r w:rsidR="00AC67B8">
              <w:rPr>
                <w:color w:val="000000"/>
              </w:rPr>
              <w:br/>
            </w:r>
            <w:r w:rsidRPr="001313F2">
              <w:rPr>
                <w:color w:val="000000"/>
              </w:rPr>
              <w:t>Komunikowanie masowe;</w:t>
            </w:r>
            <w:r w:rsidR="00AC67B8">
              <w:rPr>
                <w:color w:val="000000"/>
              </w:rPr>
              <w:t xml:space="preserve"> </w:t>
            </w:r>
          </w:p>
          <w:p w:rsidR="00221210" w:rsidRPr="00B33361" w:rsidRDefault="002D6142" w:rsidP="00081952">
            <w:pPr>
              <w:autoSpaceDE w:val="0"/>
              <w:autoSpaceDN w:val="0"/>
              <w:adjustRightInd w:val="0"/>
            </w:pPr>
            <w:r w:rsidRPr="001313F2">
              <w:rPr>
                <w:color w:val="000000"/>
              </w:rPr>
              <w:t>Modele komunikowania medialnego</w:t>
            </w:r>
            <w:r w:rsidR="00AC67B8">
              <w:rPr>
                <w:color w:val="000000"/>
              </w:rPr>
              <w:t xml:space="preserve">; </w:t>
            </w:r>
            <w:r w:rsidR="00AC67B8">
              <w:rPr>
                <w:color w:val="000000"/>
              </w:rPr>
              <w:br/>
            </w:r>
            <w:r w:rsidRPr="001313F2">
              <w:rPr>
                <w:color w:val="000000"/>
              </w:rPr>
              <w:t>System medialny;</w:t>
            </w:r>
            <w:r w:rsidR="00AC67B8">
              <w:rPr>
                <w:color w:val="000000"/>
              </w:rPr>
              <w:t xml:space="preserve"> </w:t>
            </w:r>
            <w:r w:rsidR="00AC67B8">
              <w:rPr>
                <w:color w:val="000000"/>
              </w:rPr>
              <w:br/>
            </w:r>
            <w:r w:rsidRPr="001313F2">
              <w:rPr>
                <w:color w:val="000000"/>
              </w:rPr>
              <w:t>Prasa jako medium</w:t>
            </w:r>
            <w:r w:rsidR="00AC67B8">
              <w:rPr>
                <w:color w:val="000000"/>
              </w:rPr>
              <w:t xml:space="preserve">; </w:t>
            </w:r>
            <w:r w:rsidR="00AC67B8">
              <w:rPr>
                <w:color w:val="000000"/>
              </w:rPr>
              <w:br/>
            </w:r>
            <w:r w:rsidRPr="001313F2">
              <w:rPr>
                <w:color w:val="000000"/>
              </w:rPr>
              <w:t xml:space="preserve">Agencje prasowe; </w:t>
            </w:r>
            <w:r w:rsidR="00AC67B8">
              <w:rPr>
                <w:color w:val="000000"/>
              </w:rPr>
              <w:br/>
            </w:r>
            <w:r w:rsidRPr="001313F2">
              <w:rPr>
                <w:color w:val="000000"/>
              </w:rPr>
              <w:t>Książki, plakaty, ulotki jako media;</w:t>
            </w:r>
            <w:r w:rsidR="00AC67B8">
              <w:rPr>
                <w:color w:val="000000"/>
              </w:rPr>
              <w:t xml:space="preserve"> </w:t>
            </w:r>
            <w:r w:rsidR="00AC67B8">
              <w:rPr>
                <w:color w:val="000000"/>
              </w:rPr>
              <w:br/>
            </w:r>
            <w:r w:rsidRPr="001313F2">
              <w:rPr>
                <w:color w:val="000000"/>
              </w:rPr>
              <w:t>Radiofonia i telewizja;</w:t>
            </w:r>
            <w:r w:rsidR="00AC67B8">
              <w:rPr>
                <w:color w:val="000000"/>
              </w:rPr>
              <w:t xml:space="preserve"> </w:t>
            </w:r>
            <w:r w:rsidR="00AC67B8">
              <w:rPr>
                <w:color w:val="000000"/>
              </w:rPr>
              <w:br/>
            </w:r>
            <w:r w:rsidRPr="001313F2">
              <w:rPr>
                <w:color w:val="000000"/>
              </w:rPr>
              <w:t xml:space="preserve">Fotografia i jej wpływ na odbiorców; </w:t>
            </w:r>
            <w:r w:rsidR="00AC67B8">
              <w:rPr>
                <w:color w:val="000000"/>
              </w:rPr>
              <w:br/>
            </w:r>
            <w:r w:rsidRPr="001313F2">
              <w:rPr>
                <w:color w:val="000000"/>
              </w:rPr>
              <w:t>Wpływ Internetu na media;</w:t>
            </w:r>
            <w:r w:rsidR="00AC67B8">
              <w:rPr>
                <w:color w:val="000000"/>
              </w:rPr>
              <w:t xml:space="preserve"> </w:t>
            </w:r>
            <w:r w:rsidR="00AC67B8">
              <w:rPr>
                <w:color w:val="000000"/>
              </w:rPr>
              <w:br/>
            </w:r>
            <w:r>
              <w:rPr>
                <w:color w:val="000000"/>
              </w:rPr>
              <w:t xml:space="preserve">Media </w:t>
            </w:r>
            <w:proofErr w:type="spellStart"/>
            <w:r w:rsidRPr="001313F2">
              <w:rPr>
                <w:color w:val="000000"/>
              </w:rPr>
              <w:t>społecznościowe</w:t>
            </w:r>
            <w:proofErr w:type="spellEnd"/>
            <w:r w:rsidRPr="001313F2">
              <w:rPr>
                <w:color w:val="000000"/>
              </w:rPr>
              <w:t>;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pStyle w:val="Akapitzlist"/>
              <w:ind w:left="0" w:right="513"/>
              <w:rPr>
                <w:rFonts w:ascii="Times New Roman" w:hAnsi="Times New Roman"/>
                <w:b/>
              </w:rPr>
            </w:pPr>
            <w:r w:rsidRPr="00B33361">
              <w:rPr>
                <w:rFonts w:ascii="Times New Roman" w:hAnsi="Times New Roman"/>
                <w:b/>
              </w:rPr>
              <w:lastRenderedPageBreak/>
              <w:t xml:space="preserve">Metody </w:t>
            </w:r>
            <w:r>
              <w:rPr>
                <w:rFonts w:ascii="Times New Roman" w:hAnsi="Times New Roman"/>
                <w:b/>
              </w:rPr>
              <w:t>i techniki kształcenia</w:t>
            </w:r>
            <w:r w:rsidRPr="00B33361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3369" w:type="pct"/>
            <w:tcBorders>
              <w:left w:val="nil"/>
            </w:tcBorders>
          </w:tcPr>
          <w:p w:rsidR="002D6142" w:rsidRPr="00AC67B8" w:rsidRDefault="002D6142" w:rsidP="00AC67B8">
            <w:pPr>
              <w:ind w:left="16" w:right="510"/>
            </w:pPr>
            <w:r w:rsidRPr="00AC67B8">
              <w:t>Wykład z częściową prezentacją multimedialną</w:t>
            </w:r>
          </w:p>
          <w:p w:rsidR="00221210" w:rsidRPr="00AC67B8" w:rsidRDefault="002D6142" w:rsidP="00AC67B8">
            <w:pPr>
              <w:ind w:left="16" w:right="510"/>
            </w:pPr>
            <w:r w:rsidRPr="00AC67B8">
              <w:t>Studium przypadku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Warunki i sposób zaliczenia poszczególnych form zajęć, w tym zasady zaliczeń poprawkowych, a także warunki dopuszczenia do egzaminu</w:t>
            </w:r>
            <w:r>
              <w:rPr>
                <w:b/>
                <w:sz w:val="22"/>
                <w:szCs w:val="22"/>
              </w:rPr>
              <w:t>:</w:t>
            </w:r>
            <w:r w:rsidRPr="00B33361">
              <w:rPr>
                <w:rFonts w:eastAsia="Calibri"/>
              </w:rPr>
              <w:t xml:space="preserve">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Zasady udziału w poszczególnych zajęciach, ze wskazaniem, czy obecność studenta na zajęciach jest obowiązkowa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Sposób obliczania oceny końcowej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D6142" w:rsidP="00081952">
            <w:r w:rsidRPr="005C7A39">
              <w:rPr>
                <w:sz w:val="22"/>
                <w:szCs w:val="22"/>
              </w:rPr>
              <w:t xml:space="preserve">Student </w:t>
            </w:r>
            <w:r>
              <w:rPr>
                <w:sz w:val="22"/>
                <w:szCs w:val="22"/>
              </w:rPr>
              <w:t>powinien odpowiedzieć prawidłowo (udzielając pełnych odpowiedzi) na pytania problemowe. Ocenie podlega 5 odpowiedzi, 3 prawidłowe odpowiedzi dają ocenę 3,0, 4 – 4,0, 5 – 5,0.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Sposób i tryb wyrównywania zaległości powstałych wskutek nieobecności studenta na zajęciach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 xml:space="preserve">Wymagania wstępne i dodatkowe, </w:t>
            </w:r>
            <w:r>
              <w:rPr>
                <w:b/>
                <w:sz w:val="22"/>
                <w:szCs w:val="22"/>
              </w:rPr>
              <w:t xml:space="preserve">szczególnie w odniesieniu do sekwencyjności przedmiotów: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607EE2" w:rsidP="00081952">
            <w:r>
              <w:t>brak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Zalecana literatura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607EE2" w:rsidRPr="00250A6D" w:rsidRDefault="00607EE2" w:rsidP="00AC67B8">
            <w:pPr>
              <w:widowControl/>
              <w:suppressAutoHyphens w:val="0"/>
              <w:ind w:left="16"/>
            </w:pPr>
            <w:proofErr w:type="spellStart"/>
            <w:r w:rsidRPr="00250A6D">
              <w:rPr>
                <w:sz w:val="22"/>
                <w:szCs w:val="22"/>
              </w:rPr>
              <w:t>Goban-Klas</w:t>
            </w:r>
            <w:proofErr w:type="spellEnd"/>
            <w:r w:rsidRPr="00250A6D">
              <w:rPr>
                <w:sz w:val="22"/>
                <w:szCs w:val="22"/>
              </w:rPr>
              <w:t xml:space="preserve"> T., Media i komunikowanie masowe, PWN, Warszawa 2008</w:t>
            </w:r>
          </w:p>
          <w:p w:rsidR="00607EE2" w:rsidRPr="00250A6D" w:rsidRDefault="00607EE2" w:rsidP="00AC67B8">
            <w:pPr>
              <w:widowControl/>
              <w:suppressAutoHyphens w:val="0"/>
              <w:ind w:left="16"/>
            </w:pPr>
            <w:r w:rsidRPr="00250A6D">
              <w:rPr>
                <w:sz w:val="22"/>
                <w:szCs w:val="22"/>
                <w:lang w:val="en-US"/>
              </w:rPr>
              <w:t xml:space="preserve">Taylor L., Willis A., </w:t>
            </w:r>
            <w:proofErr w:type="spellStart"/>
            <w:r w:rsidRPr="00250A6D">
              <w:rPr>
                <w:sz w:val="22"/>
                <w:szCs w:val="22"/>
                <w:lang w:val="en-US"/>
              </w:rPr>
              <w:t>Medioznawstwo</w:t>
            </w:r>
            <w:proofErr w:type="spellEnd"/>
            <w:r w:rsidRPr="00250A6D">
              <w:rPr>
                <w:sz w:val="22"/>
                <w:szCs w:val="22"/>
                <w:lang w:val="en-US"/>
              </w:rPr>
              <w:t xml:space="preserve">. </w:t>
            </w:r>
            <w:r w:rsidRPr="00250A6D">
              <w:rPr>
                <w:sz w:val="22"/>
                <w:szCs w:val="22"/>
              </w:rPr>
              <w:t xml:space="preserve">Teksty, instytucje i odbiorcy, Wydawnictwo Uniwersytetu Jagiellońskiego, Kraków 2006 </w:t>
            </w:r>
          </w:p>
          <w:p w:rsidR="00607EE2" w:rsidRPr="00AC67B8" w:rsidRDefault="00607EE2" w:rsidP="00AC67B8">
            <w:pPr>
              <w:widowControl/>
              <w:suppressAutoHyphens w:val="0"/>
              <w:ind w:left="16"/>
            </w:pPr>
            <w:r w:rsidRPr="00250A6D">
              <w:rPr>
                <w:sz w:val="22"/>
                <w:szCs w:val="22"/>
              </w:rPr>
              <w:t xml:space="preserve">Mrozowski., Media masowe - władza, rozrywka i biznes, </w:t>
            </w:r>
            <w:proofErr w:type="spellStart"/>
            <w:r w:rsidRPr="00250A6D">
              <w:rPr>
                <w:sz w:val="22"/>
                <w:szCs w:val="22"/>
              </w:rPr>
              <w:t>ASPRA-JR</w:t>
            </w:r>
            <w:proofErr w:type="spellEnd"/>
            <w:r w:rsidRPr="00250A6D">
              <w:rPr>
                <w:sz w:val="22"/>
                <w:szCs w:val="22"/>
              </w:rPr>
              <w:t>, Warszawa 2011</w:t>
            </w:r>
          </w:p>
          <w:p w:rsidR="00607EE2" w:rsidRPr="00250A6D" w:rsidRDefault="00607EE2" w:rsidP="00AC67B8">
            <w:pPr>
              <w:widowControl/>
              <w:suppressAutoHyphens w:val="0"/>
              <w:ind w:left="16"/>
            </w:pPr>
            <w:proofErr w:type="spellStart"/>
            <w:r w:rsidRPr="00250A6D">
              <w:rPr>
                <w:sz w:val="22"/>
                <w:szCs w:val="22"/>
              </w:rPr>
              <w:t>Hallin</w:t>
            </w:r>
            <w:proofErr w:type="spellEnd"/>
            <w:r w:rsidRPr="00250A6D">
              <w:rPr>
                <w:sz w:val="22"/>
                <w:szCs w:val="22"/>
              </w:rPr>
              <w:t xml:space="preserve"> D. C., Mancini P., Systemy medialne. Trzy modele mediów i polityki w ujęciu porównawczym, Wydawnictwo Uniwersytetu Jagiellońskiego, Kraków 2007</w:t>
            </w:r>
          </w:p>
          <w:p w:rsidR="00221210" w:rsidRPr="00B33361" w:rsidRDefault="00607EE2" w:rsidP="00AC67B8">
            <w:pPr>
              <w:widowControl/>
              <w:suppressAutoHyphens w:val="0"/>
              <w:ind w:left="16"/>
            </w:pPr>
            <w:proofErr w:type="spellStart"/>
            <w:r w:rsidRPr="00250A6D">
              <w:rPr>
                <w:sz w:val="22"/>
                <w:szCs w:val="22"/>
              </w:rPr>
              <w:t>Marody</w:t>
            </w:r>
            <w:proofErr w:type="spellEnd"/>
            <w:r w:rsidRPr="00250A6D">
              <w:rPr>
                <w:sz w:val="22"/>
                <w:szCs w:val="22"/>
              </w:rPr>
              <w:t xml:space="preserve"> M., Nowak A., Społeczna przestrzeń Internetu, </w:t>
            </w:r>
            <w:proofErr w:type="spellStart"/>
            <w:r w:rsidRPr="00250A6D">
              <w:rPr>
                <w:sz w:val="22"/>
                <w:szCs w:val="22"/>
              </w:rPr>
              <w:t>Academica</w:t>
            </w:r>
            <w:proofErr w:type="spellEnd"/>
            <w:r w:rsidRPr="00250A6D">
              <w:rPr>
                <w:sz w:val="22"/>
                <w:szCs w:val="22"/>
              </w:rPr>
              <w:t>, Warszawa 2006</w:t>
            </w:r>
          </w:p>
        </w:tc>
      </w:tr>
    </w:tbl>
    <w:p w:rsidR="00221210" w:rsidRDefault="00221210" w:rsidP="00221210"/>
    <w:p w:rsidR="00A75CAC" w:rsidRDefault="00A75CAC"/>
    <w:sectPr w:rsidR="00A75CAC" w:rsidSect="00AC6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032FC"/>
    <w:multiLevelType w:val="hybridMultilevel"/>
    <w:tmpl w:val="46D4C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615D1"/>
    <w:multiLevelType w:val="hybridMultilevel"/>
    <w:tmpl w:val="359E3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D4690"/>
    <w:multiLevelType w:val="hybridMultilevel"/>
    <w:tmpl w:val="694E4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96183"/>
    <w:multiLevelType w:val="hybridMultilevel"/>
    <w:tmpl w:val="79427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21210"/>
    <w:rsid w:val="00221210"/>
    <w:rsid w:val="002D6142"/>
    <w:rsid w:val="005B650D"/>
    <w:rsid w:val="00601C2E"/>
    <w:rsid w:val="00607EE2"/>
    <w:rsid w:val="0077594C"/>
    <w:rsid w:val="00965D0D"/>
    <w:rsid w:val="00973AC0"/>
    <w:rsid w:val="00984EEE"/>
    <w:rsid w:val="009C289A"/>
    <w:rsid w:val="00A75CAC"/>
    <w:rsid w:val="00AC67B8"/>
    <w:rsid w:val="00C639C2"/>
    <w:rsid w:val="00C649D7"/>
    <w:rsid w:val="00DC5E2D"/>
    <w:rsid w:val="00F51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10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qFormat/>
    <w:rsid w:val="00221210"/>
    <w:pPr>
      <w:keepNext/>
      <w:widowControl/>
      <w:suppressAutoHyphens w:val="0"/>
      <w:spacing w:before="120"/>
      <w:jc w:val="center"/>
      <w:outlineLvl w:val="0"/>
    </w:pPr>
    <w:rPr>
      <w:rFonts w:eastAsia="Times New Roman" w:cs="Times New Roman"/>
      <w:b/>
      <w:bCs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121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retekstu">
    <w:name w:val="Treść tekstu"/>
    <w:basedOn w:val="Normalny"/>
    <w:rsid w:val="00221210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22121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2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10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800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Ujda-Dyńka</dc:creator>
  <cp:lastModifiedBy>Beata Ujda-Dyńka</cp:lastModifiedBy>
  <cp:revision>2</cp:revision>
  <dcterms:created xsi:type="dcterms:W3CDTF">2019-07-08T14:19:00Z</dcterms:created>
  <dcterms:modified xsi:type="dcterms:W3CDTF">2019-07-08T14:19:00Z</dcterms:modified>
</cp:coreProperties>
</file>