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FD" w:rsidRPr="00B3316C" w:rsidRDefault="00A929FD" w:rsidP="009A1E1A">
      <w:pPr>
        <w:pStyle w:val="Tretekstu"/>
        <w:spacing w:after="0"/>
        <w:ind w:hanging="425"/>
        <w:jc w:val="right"/>
        <w:rPr>
          <w:i/>
          <w:sz w:val="18"/>
          <w:szCs w:val="18"/>
        </w:rPr>
      </w:pPr>
      <w:r w:rsidRPr="00B3316C">
        <w:rPr>
          <w:i/>
          <w:sz w:val="18"/>
          <w:szCs w:val="18"/>
        </w:rPr>
        <w:t>Załącznik nr 4</w:t>
      </w:r>
    </w:p>
    <w:p w:rsidR="00A929FD" w:rsidRPr="00B3316C" w:rsidRDefault="00A929FD" w:rsidP="009A1E1A">
      <w:pPr>
        <w:pStyle w:val="Tretekstu"/>
        <w:spacing w:after="0"/>
        <w:ind w:hanging="425"/>
        <w:jc w:val="right"/>
        <w:rPr>
          <w:i/>
          <w:sz w:val="18"/>
          <w:szCs w:val="18"/>
        </w:rPr>
      </w:pPr>
      <w:r w:rsidRPr="00B3316C">
        <w:rPr>
          <w:i/>
          <w:iCs/>
          <w:sz w:val="18"/>
          <w:szCs w:val="18"/>
        </w:rPr>
        <w:t xml:space="preserve">do </w:t>
      </w:r>
      <w:r w:rsidRPr="00B3316C">
        <w:rPr>
          <w:i/>
          <w:sz w:val="18"/>
          <w:szCs w:val="18"/>
        </w:rPr>
        <w:t xml:space="preserve">Zarządzenia nr </w:t>
      </w:r>
      <w:r w:rsidR="003671F0">
        <w:rPr>
          <w:i/>
          <w:sz w:val="18"/>
          <w:szCs w:val="18"/>
        </w:rPr>
        <w:t>15</w:t>
      </w:r>
      <w:r w:rsidRPr="00B3316C">
        <w:rPr>
          <w:i/>
          <w:sz w:val="18"/>
          <w:szCs w:val="18"/>
        </w:rPr>
        <w:t>/19</w:t>
      </w:r>
    </w:p>
    <w:p w:rsidR="00A929FD" w:rsidRPr="00B3316C" w:rsidRDefault="00A929FD" w:rsidP="009A1E1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B3316C">
        <w:rPr>
          <w:rFonts w:ascii="Times New Roman" w:hAnsi="Times New Roman" w:cs="Times New Roman"/>
          <w:bCs/>
          <w:i/>
          <w:sz w:val="18"/>
          <w:szCs w:val="18"/>
        </w:rPr>
        <w:t xml:space="preserve">Rektora  Państwowej Wyższej Szkoły Zawodowej </w:t>
      </w:r>
    </w:p>
    <w:p w:rsidR="00A929FD" w:rsidRPr="00B3316C" w:rsidRDefault="00A929FD" w:rsidP="009A1E1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B3316C">
        <w:rPr>
          <w:rFonts w:ascii="Times New Roman" w:hAnsi="Times New Roman" w:cs="Times New Roman"/>
          <w:bCs/>
          <w:i/>
          <w:sz w:val="18"/>
          <w:szCs w:val="18"/>
        </w:rPr>
        <w:t>im. Stanisława Pigonia w Krośnie</w:t>
      </w:r>
    </w:p>
    <w:p w:rsidR="00A929FD" w:rsidRPr="00B3316C" w:rsidRDefault="00A929FD" w:rsidP="009A1E1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3316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z dnia </w:t>
      </w:r>
      <w:r w:rsidR="003671F0">
        <w:rPr>
          <w:rFonts w:ascii="Times New Roman" w:hAnsi="Times New Roman" w:cs="Times New Roman"/>
          <w:bCs/>
          <w:i/>
          <w:sz w:val="18"/>
          <w:szCs w:val="18"/>
        </w:rPr>
        <w:t xml:space="preserve">30 kwietnia 2019 </w:t>
      </w:r>
      <w:r w:rsidRPr="00B3316C">
        <w:rPr>
          <w:rFonts w:ascii="Times New Roman" w:hAnsi="Times New Roman" w:cs="Times New Roman"/>
          <w:bCs/>
          <w:i/>
          <w:sz w:val="18"/>
          <w:szCs w:val="18"/>
        </w:rPr>
        <w:t>roku</w:t>
      </w:r>
    </w:p>
    <w:p w:rsidR="00A929FD" w:rsidRDefault="00A929FD" w:rsidP="00A929FD">
      <w:pPr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2034146" cy="595835"/>
            <wp:effectExtent l="19050" t="0" r="4204" b="0"/>
            <wp:docPr id="2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A929FD" w:rsidRDefault="00A929FD" w:rsidP="00A929FD">
      <w:pPr>
        <w:jc w:val="center"/>
        <w:rPr>
          <w:b/>
          <w:sz w:val="28"/>
          <w:szCs w:val="28"/>
        </w:rPr>
      </w:pPr>
    </w:p>
    <w:p w:rsidR="00A929FD" w:rsidRPr="009A1E1A" w:rsidRDefault="00A929FD" w:rsidP="00A92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1A">
        <w:rPr>
          <w:rFonts w:ascii="Times New Roman" w:hAnsi="Times New Roman" w:cs="Times New Roman"/>
          <w:b/>
          <w:sz w:val="28"/>
          <w:szCs w:val="28"/>
        </w:rPr>
        <w:t>KARTA PRZEDMIOTU</w:t>
      </w:r>
    </w:p>
    <w:p w:rsidR="00A929FD" w:rsidRPr="009A1E1A" w:rsidRDefault="00A929FD" w:rsidP="00A929FD">
      <w:pPr>
        <w:rPr>
          <w:rFonts w:ascii="Times New Roman" w:hAnsi="Times New Roman" w:cs="Times New Roman"/>
          <w:b/>
          <w:sz w:val="20"/>
          <w:szCs w:val="20"/>
        </w:rPr>
      </w:pPr>
    </w:p>
    <w:p w:rsidR="00A929FD" w:rsidRPr="009A1E1A" w:rsidRDefault="00A929FD" w:rsidP="00A929FD">
      <w:pPr>
        <w:rPr>
          <w:rFonts w:ascii="Times New Roman" w:hAnsi="Times New Roman" w:cs="Times New Roman"/>
          <w:b/>
        </w:rPr>
      </w:pPr>
      <w:r w:rsidRPr="009A1E1A">
        <w:rPr>
          <w:rFonts w:ascii="Times New Roman" w:hAnsi="Times New Roman" w:cs="Times New Roman"/>
          <w:b/>
        </w:rPr>
        <w:t>Informacje ogólne</w:t>
      </w:r>
    </w:p>
    <w:tbl>
      <w:tblPr>
        <w:tblW w:w="941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236"/>
      </w:tblGrid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Nazwa przedmiotu i kod </w:t>
            </w:r>
          </w:p>
          <w:p w:rsidR="002D325F" w:rsidRPr="009A1E1A" w:rsidRDefault="002D325F" w:rsidP="00A267F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(wg planu studiów):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2D325F" w:rsidRPr="009A1E1A" w:rsidRDefault="002D325F" w:rsidP="009A1E1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Strategiczne zarządzanie w przedsiębiorstwie </w:t>
            </w:r>
            <w:r w:rsidR="00BB42DB">
              <w:rPr>
                <w:rFonts w:ascii="Times New Roman" w:hAnsi="Times New Roman" w:cs="Times New Roman"/>
                <w:b/>
              </w:rPr>
              <w:t xml:space="preserve"> (Z</w:t>
            </w:r>
            <w:r w:rsidRPr="009A1E1A">
              <w:rPr>
                <w:rFonts w:ascii="Times New Roman" w:hAnsi="Times New Roman" w:cs="Times New Roman"/>
                <w:b/>
              </w:rPr>
              <w:t>_9</w:t>
            </w:r>
            <w:r w:rsidR="009A1E1A">
              <w:rPr>
                <w:rFonts w:ascii="Times New Roman" w:hAnsi="Times New Roman" w:cs="Times New Roman"/>
                <w:b/>
              </w:rPr>
              <w:t>D1</w:t>
            </w:r>
            <w:r w:rsidRPr="009A1E1A">
              <w:rPr>
                <w:rFonts w:ascii="Times New Roman" w:hAnsi="Times New Roman" w:cs="Times New Roman"/>
                <w:b/>
              </w:rPr>
              <w:t xml:space="preserve"> </w:t>
            </w:r>
            <w:r w:rsidR="00BB42D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Nazwa przedmiotu (j. ang.):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9A1E1A">
              <w:rPr>
                <w:rFonts w:ascii="Times New Roman" w:hAnsi="Times New Roman" w:cs="Times New Roman"/>
              </w:rPr>
              <w:t>Strategic</w:t>
            </w:r>
            <w:proofErr w:type="spellEnd"/>
            <w:r w:rsidRPr="009A1E1A">
              <w:rPr>
                <w:rFonts w:ascii="Times New Roman" w:hAnsi="Times New Roman" w:cs="Times New Roman"/>
              </w:rPr>
              <w:t xml:space="preserve"> Management of </w:t>
            </w:r>
            <w:proofErr w:type="spellStart"/>
            <w:r w:rsidRPr="009A1E1A">
              <w:rPr>
                <w:rFonts w:ascii="Times New Roman" w:hAnsi="Times New Roman" w:cs="Times New Roman"/>
              </w:rPr>
              <w:t>Enterprise</w:t>
            </w:r>
            <w:proofErr w:type="spellEnd"/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Kierunek studiów: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Poziom studiów: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studia pierwszego </w:t>
            </w:r>
            <w:r w:rsidRPr="00BB42DB">
              <w:rPr>
                <w:rFonts w:ascii="Times New Roman" w:hAnsi="Times New Roman" w:cs="Times New Roman"/>
              </w:rPr>
              <w:t>stopnia</w:t>
            </w:r>
            <w:r w:rsidR="00BB42DB" w:rsidRPr="00BB42DB">
              <w:rPr>
                <w:rFonts w:ascii="Times New Roman" w:hAnsi="Times New Roman" w:cs="Times New Roman"/>
              </w:rPr>
              <w:t xml:space="preserve"> (licencjackie)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Profil: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praktyczny 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Forma studiów:</w:t>
            </w:r>
          </w:p>
        </w:tc>
        <w:tc>
          <w:tcPr>
            <w:tcW w:w="6203" w:type="dxa"/>
          </w:tcPr>
          <w:p w:rsidR="002D325F" w:rsidRPr="009A1E1A" w:rsidRDefault="009A1E1A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studia stacjonarne </w:t>
            </w:r>
            <w:r w:rsidR="002D325F" w:rsidRPr="009A1E1A">
              <w:rPr>
                <w:rFonts w:ascii="Times New Roman" w:hAnsi="Times New Roman" w:cs="Times New Roman"/>
              </w:rPr>
              <w:t>/ studia niestacjonarne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Punkty ECTS: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Język wykładowy: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Rok akademicki:</w:t>
            </w:r>
          </w:p>
        </w:tc>
        <w:tc>
          <w:tcPr>
            <w:tcW w:w="6203" w:type="dxa"/>
          </w:tcPr>
          <w:p w:rsidR="002D325F" w:rsidRPr="009A1E1A" w:rsidRDefault="009A1E1A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D325F" w:rsidRPr="009A1E1A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Semestr: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D325F" w:rsidRPr="009A1E1A" w:rsidTr="009A1E1A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D325F" w:rsidRPr="009A1E1A" w:rsidRDefault="002D325F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Koordynator przedmiotu:</w:t>
            </w:r>
          </w:p>
        </w:tc>
        <w:tc>
          <w:tcPr>
            <w:tcW w:w="6203" w:type="dxa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9A1E1A">
              <w:rPr>
                <w:rFonts w:ascii="Times New Roman" w:hAnsi="Times New Roman" w:cs="Times New Roman"/>
              </w:rPr>
              <w:t>nadzw</w:t>
            </w:r>
            <w:proofErr w:type="spellEnd"/>
            <w:r w:rsidRPr="009A1E1A">
              <w:rPr>
                <w:rFonts w:ascii="Times New Roman" w:hAnsi="Times New Roman" w:cs="Times New Roman"/>
              </w:rPr>
              <w:t>. dr hab. Mirosław Kwieciński</w:t>
            </w:r>
          </w:p>
        </w:tc>
        <w:tc>
          <w:tcPr>
            <w:tcW w:w="236" w:type="dxa"/>
            <w:vAlign w:val="center"/>
          </w:tcPr>
          <w:p w:rsidR="002D325F" w:rsidRPr="009A1E1A" w:rsidRDefault="002D325F" w:rsidP="00A267F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A929FD" w:rsidRPr="009A1E1A" w:rsidRDefault="00A929FD" w:rsidP="00A929FD">
      <w:pPr>
        <w:rPr>
          <w:rFonts w:ascii="Times New Roman" w:hAnsi="Times New Roman" w:cs="Times New Roman"/>
        </w:rPr>
      </w:pPr>
    </w:p>
    <w:p w:rsidR="00A929FD" w:rsidRPr="009A1E1A" w:rsidRDefault="00A929FD" w:rsidP="00A929FD">
      <w:pPr>
        <w:rPr>
          <w:rFonts w:ascii="Times New Roman" w:hAnsi="Times New Roman" w:cs="Times New Roman"/>
          <w:b/>
        </w:rPr>
      </w:pPr>
      <w:r w:rsidRPr="009A1E1A">
        <w:rPr>
          <w:rFonts w:ascii="Times New Roman" w:hAnsi="Times New Roman" w:cs="Times New Roman"/>
          <w:b/>
        </w:rPr>
        <w:t>Elementy wchodzące w skład programu studiów</w:t>
      </w:r>
    </w:p>
    <w:tbl>
      <w:tblPr>
        <w:tblW w:w="941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3"/>
        <w:gridCol w:w="1134"/>
        <w:gridCol w:w="2268"/>
        <w:gridCol w:w="1134"/>
        <w:gridCol w:w="1277"/>
        <w:gridCol w:w="141"/>
        <w:gridCol w:w="647"/>
        <w:gridCol w:w="736"/>
        <w:gridCol w:w="236"/>
      </w:tblGrid>
      <w:tr w:rsidR="00A929FD" w:rsidRPr="009A1E1A" w:rsidTr="00747E14">
        <w:trPr>
          <w:gridAfter w:val="1"/>
          <w:wAfter w:w="236" w:type="dxa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Treści programowe zapewniające uzyskanie efektów uczenia się dla przedmiotu </w:t>
            </w:r>
            <w:r w:rsidRPr="009A1E1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A929FD" w:rsidRPr="009A1E1A" w:rsidTr="00747E14">
        <w:trPr>
          <w:gridAfter w:val="1"/>
          <w:wAfter w:w="236" w:type="dxa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32CAE" w:rsidRPr="009A1E1A" w:rsidRDefault="00C32CAE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Pojęcie i ewolucja zarządzania strategicznego. Szkoły zarządzania strategicznego. Potencjał strategiczny przedsiębiorstwa  </w:t>
            </w:r>
          </w:p>
        </w:tc>
      </w:tr>
      <w:tr w:rsidR="00A929FD" w:rsidRPr="009A1E1A" w:rsidTr="00747E14">
        <w:trPr>
          <w:gridAfter w:val="1"/>
          <w:wAfter w:w="236" w:type="dxa"/>
        </w:trPr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Liczba godzin zajęć w ramach poszczególnych form zajęć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0D193D" w:rsidRPr="009A1E1A" w:rsidRDefault="000D193D" w:rsidP="000D193D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stacjonarne - wykład 15 h, ćw. audytoryjne 15 h  </w:t>
            </w:r>
          </w:p>
          <w:p w:rsidR="00A929FD" w:rsidRPr="009A1E1A" w:rsidRDefault="000D193D" w:rsidP="000D193D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niestacjonarne - wykład 10 h, ćw. audytoryjne 10 h </w:t>
            </w:r>
          </w:p>
        </w:tc>
      </w:tr>
      <w:tr w:rsidR="00A929FD" w:rsidRPr="009A1E1A" w:rsidTr="00747E14">
        <w:trPr>
          <w:gridAfter w:val="1"/>
          <w:wAfter w:w="236" w:type="dxa"/>
        </w:trPr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/>
              </w:rPr>
              <w:lastRenderedPageBreak/>
              <w:t>Opis efektów uczenia się dla przedmiotu</w:t>
            </w:r>
          </w:p>
        </w:tc>
      </w:tr>
      <w:tr w:rsidR="00A929FD" w:rsidRPr="009A1E1A" w:rsidTr="009A1E1A">
        <w:trPr>
          <w:gridAfter w:val="1"/>
          <w:wAfter w:w="236" w:type="dxa"/>
          <w:trHeight w:val="285"/>
        </w:trPr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E1A">
              <w:rPr>
                <w:rFonts w:ascii="Times New Roman" w:hAnsi="Times New Roman" w:cs="Times New Roman"/>
                <w:sz w:val="18"/>
                <w:szCs w:val="18"/>
              </w:rPr>
              <w:t>Kod efektu przedmiotu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E1A">
              <w:rPr>
                <w:rFonts w:ascii="Times New Roman" w:hAnsi="Times New Roman" w:cs="Times New Roman"/>
                <w:sz w:val="18"/>
                <w:szCs w:val="18"/>
              </w:rPr>
              <w:t xml:space="preserve">Student, który zaliczył przedmiot </w:t>
            </w:r>
            <w:r w:rsidRPr="009A1E1A">
              <w:rPr>
                <w:rFonts w:ascii="Times New Roman" w:hAnsi="Times New Roman" w:cs="Times New Roman"/>
                <w:sz w:val="18"/>
                <w:szCs w:val="18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E1A">
              <w:rPr>
                <w:rFonts w:ascii="Times New Roman" w:hAnsi="Times New Roman" w:cs="Times New Roman"/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E1A">
              <w:rPr>
                <w:rFonts w:ascii="Times New Roman" w:hAnsi="Times New Roman" w:cs="Times New Roman"/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A929FD" w:rsidRPr="009A1E1A" w:rsidRDefault="00A929FD" w:rsidP="00A267F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E1A">
              <w:rPr>
                <w:rFonts w:ascii="Times New Roman" w:hAnsi="Times New Roman" w:cs="Times New Roman"/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A929FD" w:rsidRPr="009A1E1A" w:rsidTr="009A1E1A">
        <w:trPr>
          <w:gridAfter w:val="1"/>
          <w:wAfter w:w="236" w:type="dxa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29FD" w:rsidRPr="009A1E1A" w:rsidRDefault="000D193D" w:rsidP="009A1E1A">
            <w:pPr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Z _9</w:t>
            </w:r>
            <w:r w:rsidR="009A1E1A">
              <w:rPr>
                <w:rFonts w:ascii="Times New Roman" w:hAnsi="Times New Roman" w:cs="Times New Roman"/>
              </w:rPr>
              <w:t>D1</w:t>
            </w:r>
            <w:r w:rsidRPr="009A1E1A">
              <w:rPr>
                <w:rFonts w:ascii="Times New Roman" w:hAnsi="Times New Roman" w:cs="Times New Roman"/>
              </w:rPr>
              <w:t>_K_W01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29FD" w:rsidRPr="009A1E1A" w:rsidRDefault="000D193D" w:rsidP="00A267F8">
            <w:pPr>
              <w:spacing w:before="60" w:after="6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Zna zasady planowania strategicznego i tworzenia strategii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193D" w:rsidRPr="009A1E1A" w:rsidRDefault="000D193D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K_W01</w:t>
            </w:r>
          </w:p>
          <w:p w:rsidR="000D193D" w:rsidRPr="009A1E1A" w:rsidRDefault="000D193D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K_W16</w:t>
            </w:r>
          </w:p>
          <w:p w:rsidR="00A929FD" w:rsidRPr="009A1E1A" w:rsidRDefault="000D193D" w:rsidP="009A1E1A">
            <w:pPr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29FD" w:rsidRPr="009A1E1A" w:rsidRDefault="000D193D" w:rsidP="000D193D">
            <w:pPr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Wykład/ćwiczenia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929FD" w:rsidRPr="009A1E1A" w:rsidRDefault="00747E14" w:rsidP="00747E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Kolokwium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ocena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prezentacji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47E14" w:rsidRPr="009A1E1A" w:rsidTr="009A1E1A">
        <w:trPr>
          <w:gridAfter w:val="1"/>
          <w:wAfter w:w="236" w:type="dxa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747E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7E14" w:rsidRPr="009A1E1A" w:rsidRDefault="00747E14" w:rsidP="009A1E1A">
            <w:pPr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Z _9</w:t>
            </w:r>
            <w:r w:rsidR="009A1E1A">
              <w:rPr>
                <w:rFonts w:ascii="Times New Roman" w:hAnsi="Times New Roman" w:cs="Times New Roman"/>
              </w:rPr>
              <w:t>D1</w:t>
            </w:r>
            <w:r w:rsidRPr="009A1E1A">
              <w:rPr>
                <w:rFonts w:ascii="Times New Roman" w:hAnsi="Times New Roman" w:cs="Times New Roman"/>
              </w:rPr>
              <w:t xml:space="preserve"> _K_U02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747E14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Potrafi posługiwać się metodami analizy strategicznej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K_U01</w:t>
            </w:r>
          </w:p>
          <w:p w:rsidR="00747E14" w:rsidRPr="009A1E1A" w:rsidRDefault="00747E14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K_U04</w:t>
            </w:r>
          </w:p>
          <w:p w:rsidR="00747E14" w:rsidRPr="009A1E1A" w:rsidRDefault="00747E14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K_U05</w:t>
            </w:r>
          </w:p>
          <w:p w:rsidR="00747E14" w:rsidRPr="009A1E1A" w:rsidRDefault="00747E14" w:rsidP="009A1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K_U10</w:t>
            </w:r>
          </w:p>
          <w:p w:rsidR="00747E14" w:rsidRPr="009A1E1A" w:rsidRDefault="00747E14" w:rsidP="009A1E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Wykład/</w:t>
            </w:r>
            <w:r w:rsidRPr="009A1E1A">
              <w:rPr>
                <w:rFonts w:ascii="Times New Roman" w:hAnsi="Times New Roman" w:cs="Times New Roman"/>
              </w:rPr>
              <w:br/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Kolokwium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ocena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prezentacji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47E14" w:rsidRPr="009A1E1A" w:rsidTr="009A1E1A"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9A1E1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</w:rPr>
              <w:t>Z _9</w:t>
            </w:r>
            <w:r w:rsidR="009A1E1A">
              <w:rPr>
                <w:rFonts w:ascii="Times New Roman" w:hAnsi="Times New Roman" w:cs="Times New Roman"/>
              </w:rPr>
              <w:t>D1</w:t>
            </w:r>
            <w:r w:rsidRPr="009A1E1A">
              <w:rPr>
                <w:rFonts w:ascii="Times New Roman" w:hAnsi="Times New Roman" w:cs="Times New Roman"/>
              </w:rPr>
              <w:t>_K_K01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747E14">
            <w:pPr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Prawidłowo identyfikuje i rozstrzyga dylematy związane z wykonywanymi przez siebie zadaniami w organizacji</w:t>
            </w:r>
          </w:p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7E14" w:rsidRPr="009A1E1A" w:rsidRDefault="00747E14" w:rsidP="009A1E1A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A1E1A">
              <w:t>K_K07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7E14" w:rsidRPr="009A1E1A" w:rsidRDefault="00747E14" w:rsidP="00A26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Wykład/</w:t>
            </w:r>
            <w:r w:rsidRPr="009A1E1A">
              <w:rPr>
                <w:rFonts w:ascii="Times New Roman" w:hAnsi="Times New Roman" w:cs="Times New Roman"/>
              </w:rPr>
              <w:br/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7E14" w:rsidRPr="009A1E1A" w:rsidRDefault="00747E14" w:rsidP="00A26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1E1A">
              <w:rPr>
                <w:rFonts w:ascii="Times New Roman" w:hAnsi="Times New Roman" w:cs="Times New Roman"/>
                <w:lang w:val="en-US"/>
              </w:rPr>
              <w:t>Kolokwium</w:t>
            </w:r>
            <w:proofErr w:type="spellEnd"/>
            <w:r w:rsidRPr="009A1E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:rsidR="00747E14" w:rsidRPr="009A1E1A" w:rsidRDefault="00747E14" w:rsidP="00747E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7E14" w:rsidRPr="009A1E1A" w:rsidTr="00747E14">
        <w:trPr>
          <w:gridAfter w:val="1"/>
          <w:wAfter w:w="236" w:type="dxa"/>
        </w:trPr>
        <w:tc>
          <w:tcPr>
            <w:tcW w:w="9180" w:type="dxa"/>
            <w:gridSpan w:val="8"/>
            <w:shd w:val="clear" w:color="auto" w:fill="D9D9D9"/>
          </w:tcPr>
          <w:p w:rsidR="00747E14" w:rsidRPr="009A1E1A" w:rsidRDefault="00747E14" w:rsidP="00A267F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Nakład pracy studenta (bilans punktów ECTS)</w:t>
            </w:r>
          </w:p>
        </w:tc>
      </w:tr>
      <w:tr w:rsidR="00747E14" w:rsidRPr="009A1E1A" w:rsidTr="00747E14">
        <w:trPr>
          <w:gridAfter w:val="1"/>
          <w:wAfter w:w="236" w:type="dxa"/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7E14" w:rsidRPr="009A1E1A" w:rsidRDefault="00747E14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1E1A">
              <w:rPr>
                <w:rFonts w:ascii="Times New Roman" w:hAnsi="Times New Roman" w:cs="Times New Roman"/>
                <w:b/>
              </w:rPr>
              <w:t>Całkowita liczba punktów ECTS: (A + B)</w:t>
            </w:r>
            <w:r w:rsidRPr="009A1E1A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7E14" w:rsidRPr="009A1E1A" w:rsidRDefault="00747E14" w:rsidP="00A267F8">
            <w:pPr>
              <w:rPr>
                <w:rFonts w:ascii="Times New Roman" w:hAnsi="Times New Roman" w:cs="Times New Roman"/>
              </w:rPr>
            </w:pP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747E14" w:rsidRPr="009A1E1A" w:rsidRDefault="00747E14" w:rsidP="00A267F8">
            <w:pPr>
              <w:spacing w:before="60" w:after="6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A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747E14" w:rsidRPr="009A1E1A" w:rsidRDefault="00747E14" w:rsidP="00A267F8">
            <w:pPr>
              <w:spacing w:before="60" w:after="6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A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</w:p>
        </w:tc>
      </w:tr>
      <w:tr w:rsidR="00747E14" w:rsidRPr="009A1E1A" w:rsidTr="00747E14">
        <w:trPr>
          <w:gridAfter w:val="1"/>
          <w:wAfter w:w="236" w:type="dxa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7E14" w:rsidRPr="009A1E1A" w:rsidRDefault="00747E14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A. Liczba godzin kontaktowych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7E14" w:rsidRPr="009A1E1A" w:rsidRDefault="00747E14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Wykład</w:t>
            </w:r>
          </w:p>
          <w:p w:rsidR="00747E14" w:rsidRPr="009A1E1A" w:rsidRDefault="00747E14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Ćwiczenia audytoryjne</w:t>
            </w:r>
          </w:p>
          <w:p w:rsidR="00747E14" w:rsidRPr="009A1E1A" w:rsidRDefault="00747E14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Udział w konsultacjach </w:t>
            </w: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w sumie:</w:t>
            </w: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  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35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 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25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1,0</w:t>
            </w:r>
          </w:p>
        </w:tc>
      </w:tr>
      <w:tr w:rsidR="00747E14" w:rsidRPr="009A1E1A" w:rsidTr="00747E14">
        <w:trPr>
          <w:gridAfter w:val="1"/>
          <w:wAfter w:w="236" w:type="dxa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7E14" w:rsidRPr="009A1E1A" w:rsidRDefault="00747E14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1E1A">
              <w:rPr>
                <w:rFonts w:ascii="Times New Roman" w:hAnsi="Times New Roman" w:cs="Times New Roman"/>
                <w:b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7E14" w:rsidRPr="009A1E1A" w:rsidRDefault="00747E14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Przygotowanie do zajęć</w:t>
            </w:r>
          </w:p>
          <w:p w:rsidR="00747E14" w:rsidRPr="009A1E1A" w:rsidRDefault="00747E14" w:rsidP="00A26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Przygotowywanie do kolokwium</w:t>
            </w:r>
          </w:p>
          <w:p w:rsidR="00747E14" w:rsidRPr="009A1E1A" w:rsidRDefault="00747E14" w:rsidP="00A267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Przygotowanie ćwiczeń praktycznych</w:t>
            </w: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</w:rPr>
            </w:pPr>
          </w:p>
          <w:p w:rsidR="00747E14" w:rsidRPr="009A1E1A" w:rsidRDefault="00747E14" w:rsidP="00A267F8">
            <w:pPr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w sumie:  </w:t>
            </w:r>
          </w:p>
          <w:p w:rsidR="00747E14" w:rsidRPr="009A1E1A" w:rsidRDefault="00747E14" w:rsidP="00A267F8">
            <w:pPr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65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36" w:type="dxa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30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75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3,</w:t>
            </w:r>
            <w:r w:rsidR="009A1E1A">
              <w:rPr>
                <w:rFonts w:ascii="Times New Roman" w:hAnsi="Times New Roman" w:cs="Times New Roman"/>
              </w:rPr>
              <w:t>0</w:t>
            </w:r>
          </w:p>
        </w:tc>
      </w:tr>
      <w:tr w:rsidR="00747E14" w:rsidRPr="009A1E1A" w:rsidTr="00747E14">
        <w:trPr>
          <w:gridAfter w:val="1"/>
          <w:wAfter w:w="236" w:type="dxa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7E14" w:rsidRPr="009A1E1A" w:rsidRDefault="00747E14" w:rsidP="00A267F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C. Liczba godzin zajęć kształtujących umiejętności praktyczne w ramach przedmiotu oraz związana z </w:t>
            </w:r>
            <w:r w:rsidRPr="009A1E1A">
              <w:rPr>
                <w:rFonts w:ascii="Times New Roman" w:hAnsi="Times New Roman" w:cs="Times New Roman"/>
                <w:b/>
              </w:rPr>
              <w:lastRenderedPageBreak/>
              <w:t>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7E14" w:rsidRPr="009A1E1A" w:rsidRDefault="00747E14" w:rsidP="009A1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lastRenderedPageBreak/>
              <w:t>Przygotowanie ćwiczeń praktycznych</w:t>
            </w: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w sumie:</w:t>
            </w:r>
          </w:p>
          <w:p w:rsidR="00747E14" w:rsidRPr="009A1E1A" w:rsidRDefault="00747E14" w:rsidP="00A267F8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36" w:type="dxa"/>
            <w:tcBorders>
              <w:left w:val="nil"/>
            </w:tcBorders>
          </w:tcPr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20</w:t>
            </w: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47E14" w:rsidRPr="009A1E1A" w:rsidRDefault="00747E14" w:rsidP="00A267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0,8</w:t>
            </w:r>
          </w:p>
        </w:tc>
      </w:tr>
    </w:tbl>
    <w:p w:rsidR="00A929FD" w:rsidRPr="009A1E1A" w:rsidRDefault="00A929FD" w:rsidP="00A929FD">
      <w:pPr>
        <w:keepNext/>
        <w:keepLines/>
        <w:rPr>
          <w:rFonts w:ascii="Times New Roman" w:hAnsi="Times New Roman" w:cs="Times New Roman"/>
          <w:b/>
        </w:rPr>
      </w:pPr>
    </w:p>
    <w:p w:rsidR="00A929FD" w:rsidRPr="009A1E1A" w:rsidRDefault="00A929FD" w:rsidP="00A929FD">
      <w:pPr>
        <w:keepNext/>
        <w:keepLines/>
        <w:rPr>
          <w:rFonts w:ascii="Times New Roman" w:hAnsi="Times New Roman" w:cs="Times New Roman"/>
          <w:b/>
        </w:rPr>
      </w:pPr>
      <w:r w:rsidRPr="009A1E1A">
        <w:rPr>
          <w:rFonts w:ascii="Times New Roman" w:hAnsi="Times New Roman" w:cs="Times New Roman"/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A929FD" w:rsidRPr="009A1E1A" w:rsidTr="00A267F8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spacing w:after="90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3D" w:rsidRPr="009A1E1A" w:rsidRDefault="000D193D" w:rsidP="000D19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Wykłady: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Cs/>
              </w:rPr>
              <w:t>Wprowadzenie. Koncepcje zarządzania strategicznego.</w:t>
            </w:r>
            <w:r w:rsidRPr="009A1E1A">
              <w:rPr>
                <w:rFonts w:ascii="Times New Roman" w:hAnsi="Times New Roman" w:cs="Times New Roman"/>
              </w:rPr>
              <w:t xml:space="preserve"> Pojęcie i ewolucja zarządzania strategicznego. Zarządzanie strategiczne jako proces. Zasady zarządzania strategicznego. Analiza strategiczna jako element procesu zarządzania strategicznego.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Pojęcie, rodzaje i poziomy strategii firmy. Pojęcie strategii.  Misja przedsiębiorstwa. Wizja strategiczna. Cele przedsiębiorstwa. 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Analiza </w:t>
            </w:r>
            <w:proofErr w:type="spellStart"/>
            <w:r w:rsidRPr="009A1E1A">
              <w:rPr>
                <w:rFonts w:ascii="Times New Roman" w:hAnsi="Times New Roman" w:cs="Times New Roman"/>
              </w:rPr>
              <w:t>makrootoczenia</w:t>
            </w:r>
            <w:proofErr w:type="spellEnd"/>
            <w:r w:rsidRPr="009A1E1A">
              <w:rPr>
                <w:rFonts w:ascii="Times New Roman" w:hAnsi="Times New Roman" w:cs="Times New Roman"/>
              </w:rPr>
              <w:t xml:space="preserve"> (otoczenia) przedsiębiorstwa- metody scenariuszowe. Diagnoza otoczenia konkurencyjnego. 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Analiza potencjału strategicznego przedsiębiorstwa. Analiza kluczowych czynników sukcesu i badanie bilansu potencjału strategicznego.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Ocena pozycji strategicznej przedsiębiorstwa za pomocą metod portfelowych. 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Strategie konkurencyjne przedsiębiorstwa. Rodzaje strategii przedsiębiorstwa.. </w:t>
            </w:r>
          </w:p>
          <w:p w:rsidR="000D193D" w:rsidRPr="009A1E1A" w:rsidRDefault="000D193D" w:rsidP="009A1E1A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>Podstawowe strategie rozwoju przedsiębiorstwa. Strategia integracji poziomej. Strategia integracji pionowej. Strategia dywersyfikacji. Strategia zawężania pola działalności. Strategia likwidacji. Strategia restrukturyzacji. Strategia rozwoju rynku. Strategia rozwoju produktu..</w:t>
            </w:r>
            <w:r w:rsidRPr="009A1E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D193D" w:rsidRDefault="000D193D" w:rsidP="00E8051D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color w:val="000000"/>
              </w:rPr>
              <w:t xml:space="preserve">Kolokwium zaliczeniowe. </w:t>
            </w:r>
          </w:p>
          <w:p w:rsidR="00E8051D" w:rsidRPr="009A1E1A" w:rsidRDefault="00E8051D" w:rsidP="00E8051D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</w:p>
          <w:p w:rsidR="000D193D" w:rsidRPr="009A1E1A" w:rsidRDefault="000D193D" w:rsidP="000D19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Ćwiczenia:</w:t>
            </w:r>
          </w:p>
          <w:p w:rsidR="000D193D" w:rsidRPr="009A1E1A" w:rsidRDefault="000D193D" w:rsidP="009A1E1A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Analiza </w:t>
            </w:r>
            <w:proofErr w:type="spellStart"/>
            <w:r w:rsidRPr="009A1E1A">
              <w:rPr>
                <w:rFonts w:ascii="Times New Roman" w:hAnsi="Times New Roman" w:cs="Times New Roman"/>
              </w:rPr>
              <w:t>makrootoczenia</w:t>
            </w:r>
            <w:proofErr w:type="spellEnd"/>
            <w:r w:rsidRPr="009A1E1A">
              <w:rPr>
                <w:rFonts w:ascii="Times New Roman" w:hAnsi="Times New Roman" w:cs="Times New Roman"/>
              </w:rPr>
              <w:t xml:space="preserve"> przedsiębiorstwa za pomocą metody PEST, metody scenariuszowe. </w:t>
            </w:r>
          </w:p>
          <w:p w:rsidR="000D193D" w:rsidRPr="009A1E1A" w:rsidRDefault="000D193D" w:rsidP="009A1E1A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Ocena czynników atrakcyjności sektora za pomocą modelu </w:t>
            </w:r>
            <w:proofErr w:type="spellStart"/>
            <w:r w:rsidRPr="009A1E1A">
              <w:rPr>
                <w:rFonts w:ascii="Times New Roman" w:hAnsi="Times New Roman" w:cs="Times New Roman"/>
              </w:rPr>
              <w:t>Portera</w:t>
            </w:r>
            <w:proofErr w:type="spellEnd"/>
            <w:r w:rsidRPr="009A1E1A">
              <w:rPr>
                <w:rFonts w:ascii="Times New Roman" w:hAnsi="Times New Roman" w:cs="Times New Roman"/>
              </w:rPr>
              <w:t>.</w:t>
            </w:r>
          </w:p>
          <w:p w:rsidR="000D193D" w:rsidRPr="009A1E1A" w:rsidRDefault="000D193D" w:rsidP="009A1E1A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Zastosowanie metody luki strategicznej do przewidywania zmian w otoczeniu i określenia przyszłych działań przedsiębiorstwa. </w:t>
            </w:r>
          </w:p>
          <w:p w:rsidR="000D193D" w:rsidRPr="009A1E1A" w:rsidRDefault="000D193D" w:rsidP="009A1E1A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Strategia rozwoju a strategie funkcjonalne. </w:t>
            </w:r>
          </w:p>
          <w:p w:rsidR="000D193D" w:rsidRPr="009A1E1A" w:rsidRDefault="000D193D" w:rsidP="009A1E1A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Zastosowanie metody SWOT i SPACE do określania pozycji rozwojowej przedsiębiorstwa. </w:t>
            </w:r>
          </w:p>
          <w:p w:rsidR="00A929FD" w:rsidRPr="009A1E1A" w:rsidRDefault="000D193D" w:rsidP="009A1E1A">
            <w:pPr>
              <w:autoSpaceDE w:val="0"/>
              <w:autoSpaceDN w:val="0"/>
              <w:adjustRightInd w:val="0"/>
              <w:ind w:left="16"/>
              <w:rPr>
                <w:rFonts w:ascii="Times New Roman" w:hAnsi="Times New Roman"/>
              </w:rPr>
            </w:pPr>
            <w:r w:rsidRPr="009A1E1A">
              <w:rPr>
                <w:rFonts w:ascii="Times New Roman" w:hAnsi="Times New Roman"/>
              </w:rPr>
              <w:t xml:space="preserve">Wdrażanie strategii i kontrola strategiczna. </w:t>
            </w: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9A1E1A">
              <w:rPr>
                <w:rFonts w:ascii="Times New Roman" w:hAnsi="Times New Roman"/>
                <w:b/>
              </w:rPr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:rsidR="000D193D" w:rsidRPr="009A1E1A" w:rsidRDefault="000D193D" w:rsidP="000D193D">
            <w:pPr>
              <w:shd w:val="clear" w:color="auto" w:fill="FFFFFF"/>
              <w:spacing w:after="0" w:line="240" w:lineRule="auto"/>
              <w:ind w:right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E1A">
              <w:rPr>
                <w:rFonts w:ascii="Times New Roman" w:hAnsi="Times New Roman" w:cs="Times New Roman"/>
                <w:color w:val="000000"/>
              </w:rPr>
              <w:t>wykład informacyjny z prezentacją multimedialną,</w:t>
            </w:r>
          </w:p>
          <w:p w:rsidR="000D193D" w:rsidRPr="009A1E1A" w:rsidRDefault="000D193D" w:rsidP="000D193D">
            <w:pPr>
              <w:shd w:val="clear" w:color="auto" w:fill="FFFFFF"/>
              <w:spacing w:after="0" w:line="240" w:lineRule="auto"/>
              <w:ind w:right="5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E1A">
              <w:rPr>
                <w:rFonts w:ascii="Times New Roman" w:hAnsi="Times New Roman" w:cs="Times New Roman"/>
                <w:color w:val="000000"/>
              </w:rPr>
              <w:t>studium przypadku,</w:t>
            </w:r>
          </w:p>
          <w:p w:rsidR="00A929FD" w:rsidRPr="009A1E1A" w:rsidRDefault="000D193D" w:rsidP="000D193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A1E1A">
              <w:rPr>
                <w:rFonts w:ascii="Times New Roman" w:hAnsi="Times New Roman"/>
                <w:color w:val="000000"/>
              </w:rPr>
              <w:t>ćwiczenia praktyczne</w:t>
            </w: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A1E1A">
              <w:rPr>
                <w:rFonts w:ascii="Times New Roman" w:hAnsi="Times New Roman" w:cs="Times New Roman"/>
                <w:b/>
              </w:rPr>
              <w:t>* Warunki i sposób zaliczenia poszczególnych form zajęć, w tym zasady zaliczeń poprawkowych, a także warunki dopuszczenia do egzaminu:</w:t>
            </w:r>
            <w:r w:rsidRPr="009A1E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929FD" w:rsidRPr="009A1E1A" w:rsidRDefault="00A929FD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lastRenderedPageBreak/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929FD" w:rsidRPr="009A1E1A" w:rsidRDefault="00A929FD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929FD" w:rsidRPr="009A1E1A" w:rsidRDefault="000D193D" w:rsidP="00A267F8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50% wynik pisemnego zaliczenia z treści teoretycznych, 50% wynik prezentacji </w:t>
            </w: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* Sposób i tryb wyrównywania zaległości powstałych wskutek 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929FD" w:rsidRPr="009A1E1A" w:rsidRDefault="00A929FD" w:rsidP="00A267F8">
            <w:pPr>
              <w:rPr>
                <w:rFonts w:ascii="Times New Roman" w:hAnsi="Times New Roman" w:cs="Times New Roman"/>
              </w:rPr>
            </w:pP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929FD" w:rsidRPr="009A1E1A" w:rsidRDefault="000D193D" w:rsidP="00A267F8">
            <w:pPr>
              <w:rPr>
                <w:rFonts w:ascii="Times New Roman" w:hAnsi="Times New Roman" w:cs="Times New Roman"/>
              </w:rPr>
            </w:pPr>
            <w:r w:rsidRPr="009A1E1A">
              <w:rPr>
                <w:rFonts w:ascii="Times New Roman" w:hAnsi="Times New Roman" w:cs="Times New Roman"/>
              </w:rPr>
              <w:t xml:space="preserve">Podstawy zarządzania </w:t>
            </w:r>
          </w:p>
        </w:tc>
      </w:tr>
      <w:tr w:rsidR="00A929FD" w:rsidRPr="009A1E1A" w:rsidTr="00A2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929FD" w:rsidRPr="009A1E1A" w:rsidRDefault="00A929FD" w:rsidP="00A26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A1E1A">
              <w:rPr>
                <w:rFonts w:ascii="Times New Roman" w:hAnsi="Times New Roman" w:cs="Times New Roman"/>
                <w:b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193D" w:rsidRPr="009A1E1A" w:rsidRDefault="000D193D" w:rsidP="009A1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  <w:proofErr w:type="spellStart"/>
            <w:r w:rsidRPr="009A1E1A">
              <w:rPr>
                <w:rFonts w:ascii="Times New Roman" w:hAnsi="Times New Roman" w:cs="Times New Roman"/>
                <w:bCs/>
                <w:szCs w:val="18"/>
              </w:rPr>
              <w:t>Obłój</w:t>
            </w:r>
            <w:proofErr w:type="spellEnd"/>
            <w:r w:rsidRPr="009A1E1A">
              <w:rPr>
                <w:rFonts w:ascii="Times New Roman" w:hAnsi="Times New Roman" w:cs="Times New Roman"/>
                <w:bCs/>
                <w:szCs w:val="18"/>
              </w:rPr>
              <w:t xml:space="preserve"> K., Strategia organizacji, PWE, Warszawa 2014. </w:t>
            </w:r>
          </w:p>
          <w:p w:rsidR="000D193D" w:rsidRPr="009A1E1A" w:rsidRDefault="000D193D" w:rsidP="009A1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  <w:proofErr w:type="spellStart"/>
            <w:r w:rsidRPr="009A1E1A">
              <w:rPr>
                <w:rFonts w:ascii="Times New Roman" w:hAnsi="Times New Roman" w:cs="Times New Roman"/>
                <w:bCs/>
                <w:szCs w:val="18"/>
              </w:rPr>
              <w:t>Urbanowska-Sojkin</w:t>
            </w:r>
            <w:proofErr w:type="spellEnd"/>
            <w:r w:rsidRPr="009A1E1A">
              <w:rPr>
                <w:rFonts w:ascii="Times New Roman" w:hAnsi="Times New Roman" w:cs="Times New Roman"/>
                <w:bCs/>
                <w:szCs w:val="18"/>
              </w:rPr>
              <w:t xml:space="preserve"> E. (red.), Zarządzanie strategiczne przedsiębiorstwem na przykładach, Wyd. AE w Poznaniu, Poznań 2003.</w:t>
            </w:r>
          </w:p>
          <w:p w:rsidR="00A929FD" w:rsidRPr="009A1E1A" w:rsidRDefault="000D193D" w:rsidP="009A1E1A">
            <w:pPr>
              <w:rPr>
                <w:rFonts w:ascii="Times New Roman" w:hAnsi="Times New Roman"/>
              </w:rPr>
            </w:pPr>
            <w:r w:rsidRPr="009A1E1A">
              <w:rPr>
                <w:rFonts w:ascii="Times New Roman" w:hAnsi="Times New Roman"/>
                <w:bCs/>
                <w:szCs w:val="18"/>
              </w:rPr>
              <w:t xml:space="preserve">Gierszewska G., Romanowska M., Analiza strategiczna przedsiębiorstwa, PWN, Warszawa 2002.  </w:t>
            </w:r>
          </w:p>
        </w:tc>
      </w:tr>
    </w:tbl>
    <w:p w:rsidR="00A929FD" w:rsidRPr="009A1E1A" w:rsidRDefault="00A929FD" w:rsidP="00A929FD">
      <w:pPr>
        <w:rPr>
          <w:rFonts w:ascii="Times New Roman" w:hAnsi="Times New Roman" w:cs="Times New Roman"/>
        </w:rPr>
      </w:pPr>
    </w:p>
    <w:p w:rsidR="00A929FD" w:rsidRPr="009A1E1A" w:rsidRDefault="00A929FD" w:rsidP="00A929FD">
      <w:pPr>
        <w:rPr>
          <w:rFonts w:ascii="Times New Roman" w:hAnsi="Times New Roman" w:cs="Times New Roman"/>
        </w:rPr>
      </w:pPr>
    </w:p>
    <w:p w:rsidR="0026084A" w:rsidRPr="009A1E1A" w:rsidRDefault="0026084A">
      <w:pPr>
        <w:rPr>
          <w:rFonts w:ascii="Times New Roman" w:hAnsi="Times New Roman" w:cs="Times New Roman"/>
        </w:rPr>
      </w:pPr>
    </w:p>
    <w:sectPr w:rsidR="0026084A" w:rsidRPr="009A1E1A" w:rsidSect="009A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C85"/>
    <w:multiLevelType w:val="hybridMultilevel"/>
    <w:tmpl w:val="146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1B55"/>
    <w:multiLevelType w:val="hybridMultilevel"/>
    <w:tmpl w:val="AFF618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2DD4A44"/>
    <w:multiLevelType w:val="hybridMultilevel"/>
    <w:tmpl w:val="AA2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929FD"/>
    <w:rsid w:val="000D193D"/>
    <w:rsid w:val="0026084A"/>
    <w:rsid w:val="002D325F"/>
    <w:rsid w:val="003671F0"/>
    <w:rsid w:val="0052220F"/>
    <w:rsid w:val="00747E14"/>
    <w:rsid w:val="0076025B"/>
    <w:rsid w:val="00796E0E"/>
    <w:rsid w:val="009A1E1A"/>
    <w:rsid w:val="00A929FD"/>
    <w:rsid w:val="00B3316C"/>
    <w:rsid w:val="00BB42DB"/>
    <w:rsid w:val="00C32CAE"/>
    <w:rsid w:val="00E8051D"/>
    <w:rsid w:val="00E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29F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929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7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Beata Ujda-Dyńka</cp:lastModifiedBy>
  <cp:revision>2</cp:revision>
  <dcterms:created xsi:type="dcterms:W3CDTF">2019-08-12T17:03:00Z</dcterms:created>
  <dcterms:modified xsi:type="dcterms:W3CDTF">2019-08-12T17:03:00Z</dcterms:modified>
</cp:coreProperties>
</file>