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1A" w:rsidRPr="001F6B43" w:rsidRDefault="00E6091A" w:rsidP="00957BC1">
      <w:pPr>
        <w:tabs>
          <w:tab w:val="left" w:pos="720"/>
          <w:tab w:val="left" w:pos="3600"/>
        </w:tabs>
        <w:suppressAutoHyphens/>
        <w:ind w:left="3600" w:hanging="3600"/>
        <w:jc w:val="both"/>
        <w:rPr>
          <w:b/>
          <w:spacing w:val="-3"/>
          <w:sz w:val="24"/>
          <w:szCs w:val="24"/>
        </w:rPr>
      </w:pPr>
      <w:r w:rsidRPr="001F6B43">
        <w:rPr>
          <w:b/>
          <w:spacing w:val="-3"/>
          <w:sz w:val="24"/>
          <w:szCs w:val="24"/>
        </w:rPr>
        <w:t xml:space="preserve">mgr </w:t>
      </w:r>
      <w:r w:rsidRPr="001F6B43">
        <w:rPr>
          <w:b/>
          <w:sz w:val="24"/>
          <w:szCs w:val="24"/>
        </w:rPr>
        <w:t>Anna Hycnar</w:t>
      </w:r>
    </w:p>
    <w:p w:rsidR="00E6091A" w:rsidRDefault="00E6091A" w:rsidP="00957BC1">
      <w:pPr>
        <w:rPr>
          <w:sz w:val="24"/>
          <w:szCs w:val="24"/>
        </w:rPr>
      </w:pPr>
    </w:p>
    <w:p w:rsidR="00E6091A" w:rsidRPr="00C935F1" w:rsidRDefault="00E6091A" w:rsidP="00957BC1">
      <w:pPr>
        <w:rPr>
          <w:sz w:val="24"/>
          <w:szCs w:val="24"/>
        </w:rPr>
      </w:pPr>
      <w:r>
        <w:rPr>
          <w:sz w:val="24"/>
          <w:szCs w:val="24"/>
        </w:rPr>
        <w:t>annahycnar@op.pl</w:t>
      </w:r>
    </w:p>
    <w:p w:rsidR="00E6091A" w:rsidRDefault="00E6091A" w:rsidP="00957BC1">
      <w:pPr>
        <w:rPr>
          <w:sz w:val="24"/>
          <w:szCs w:val="24"/>
        </w:rPr>
      </w:pPr>
    </w:p>
    <w:p w:rsidR="00E6091A" w:rsidRPr="00CC798E" w:rsidRDefault="00E6091A" w:rsidP="00957BC1">
      <w:pPr>
        <w:rPr>
          <w:sz w:val="24"/>
          <w:szCs w:val="24"/>
        </w:rPr>
      </w:pPr>
      <w:r w:rsidRPr="00CC798E">
        <w:rPr>
          <w:sz w:val="24"/>
          <w:szCs w:val="24"/>
        </w:rPr>
        <w:t>mgr filologii germańskiej, wykładowca Zakładu Filologii Germańskiej PWSZ w Krośnie, opiekun praktyk studenckich</w:t>
      </w:r>
    </w:p>
    <w:p w:rsidR="00E6091A" w:rsidRDefault="00E6091A" w:rsidP="00957BC1">
      <w:pPr>
        <w:rPr>
          <w:b/>
          <w:sz w:val="24"/>
          <w:szCs w:val="24"/>
        </w:rPr>
      </w:pPr>
    </w:p>
    <w:p w:rsidR="00E6091A" w:rsidRPr="005834DE" w:rsidRDefault="00E6091A" w:rsidP="00957BC1">
      <w:pPr>
        <w:rPr>
          <w:b/>
          <w:sz w:val="24"/>
          <w:szCs w:val="24"/>
        </w:rPr>
      </w:pPr>
      <w:r w:rsidRPr="005834DE">
        <w:rPr>
          <w:b/>
          <w:sz w:val="24"/>
          <w:szCs w:val="24"/>
        </w:rPr>
        <w:t>Inne kwalifikacje i uprawnienia:</w:t>
      </w:r>
    </w:p>
    <w:p w:rsidR="00E6091A" w:rsidRDefault="00E6091A" w:rsidP="00957BC1">
      <w:pPr>
        <w:rPr>
          <w:b/>
          <w:sz w:val="24"/>
          <w:szCs w:val="24"/>
        </w:rPr>
      </w:pPr>
    </w:p>
    <w:p w:rsidR="00E6091A" w:rsidRPr="00284556" w:rsidRDefault="00E6091A" w:rsidP="00957BC1">
      <w:pPr>
        <w:rPr>
          <w:i/>
          <w:sz w:val="24"/>
          <w:szCs w:val="24"/>
        </w:rPr>
      </w:pPr>
      <w:r w:rsidRPr="00284556">
        <w:rPr>
          <w:i/>
          <w:sz w:val="24"/>
          <w:szCs w:val="24"/>
        </w:rPr>
        <w:t xml:space="preserve">Tłumaczenia: </w:t>
      </w:r>
    </w:p>
    <w:p w:rsidR="00E6091A" w:rsidRPr="00037F00" w:rsidRDefault="00E6091A" w:rsidP="00957B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od 1994 </w:t>
      </w:r>
      <w:r w:rsidRPr="00037F00">
        <w:rPr>
          <w:b/>
          <w:sz w:val="24"/>
          <w:szCs w:val="24"/>
        </w:rPr>
        <w:t>Tłumacz przysięgły języka niemieckiego</w:t>
      </w:r>
    </w:p>
    <w:p w:rsidR="00E6091A" w:rsidRPr="002E593B" w:rsidRDefault="00E6091A" w:rsidP="00957BC1">
      <w:pPr>
        <w:rPr>
          <w:sz w:val="24"/>
          <w:szCs w:val="24"/>
        </w:rPr>
      </w:pPr>
    </w:p>
    <w:p w:rsidR="00E6091A" w:rsidRPr="00284556" w:rsidRDefault="00E6091A" w:rsidP="00957BC1">
      <w:pPr>
        <w:rPr>
          <w:i/>
          <w:sz w:val="24"/>
          <w:szCs w:val="24"/>
        </w:rPr>
      </w:pPr>
      <w:r w:rsidRPr="00284556">
        <w:rPr>
          <w:i/>
          <w:sz w:val="24"/>
          <w:szCs w:val="24"/>
        </w:rPr>
        <w:t>Kwalifikacje dydaktyczne:</w:t>
      </w:r>
    </w:p>
    <w:p w:rsidR="00E6091A" w:rsidRPr="001F6B43" w:rsidRDefault="00E6091A" w:rsidP="00957BC1">
      <w:p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1F6B43">
        <w:rPr>
          <w:spacing w:val="-3"/>
          <w:sz w:val="24"/>
          <w:szCs w:val="24"/>
        </w:rPr>
        <w:t xml:space="preserve">2000-2003 </w:t>
      </w:r>
      <w:r w:rsidRPr="001F6B43">
        <w:rPr>
          <w:b/>
          <w:spacing w:val="-3"/>
          <w:sz w:val="24"/>
          <w:szCs w:val="24"/>
        </w:rPr>
        <w:t>kurs trenerski “DaF in der Primarstufe”</w:t>
      </w:r>
      <w:r w:rsidRPr="001F6B43">
        <w:rPr>
          <w:spacing w:val="-3"/>
          <w:sz w:val="24"/>
          <w:szCs w:val="24"/>
        </w:rPr>
        <w:t xml:space="preserve"> w zakresie metodyki wczesnoszkolnego w ramach programu “Young Learners” na podstawie porozumienia MEN, The British Council i Goethe Institut</w:t>
      </w:r>
    </w:p>
    <w:p w:rsidR="00E6091A" w:rsidRPr="001F6B43" w:rsidRDefault="00E6091A" w:rsidP="00957BC1">
      <w:pPr>
        <w:tabs>
          <w:tab w:val="left" w:pos="0"/>
        </w:tabs>
        <w:suppressAutoHyphens/>
        <w:jc w:val="both"/>
        <w:rPr>
          <w:b/>
          <w:spacing w:val="-3"/>
          <w:sz w:val="24"/>
          <w:szCs w:val="24"/>
        </w:rPr>
      </w:pPr>
    </w:p>
    <w:p w:rsidR="00E6091A" w:rsidRPr="002E593B" w:rsidRDefault="00E6091A" w:rsidP="00957BC1">
      <w:p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  <w:r w:rsidRPr="001F6B43">
        <w:rPr>
          <w:spacing w:val="-3"/>
          <w:sz w:val="24"/>
          <w:szCs w:val="24"/>
        </w:rPr>
        <w:t>1994-1996</w:t>
      </w:r>
      <w:r w:rsidRPr="001F6B43">
        <w:rPr>
          <w:b/>
          <w:spacing w:val="-3"/>
          <w:sz w:val="24"/>
          <w:szCs w:val="24"/>
        </w:rPr>
        <w:t xml:space="preserve"> kurs edukatorski Edukator/Teacher Trainer </w:t>
      </w:r>
      <w:r w:rsidRPr="001F6B43">
        <w:rPr>
          <w:spacing w:val="-3"/>
          <w:sz w:val="24"/>
          <w:szCs w:val="24"/>
        </w:rPr>
        <w:t>uprawniający do kierowania i prowadzenia kursów doskonalenia zawodowego dla nauczycieli w zakresie język niemiecki jako język obcy organizowany przez KulturKontakt Austria Verband Wiener Volksbildung Bundesministerium für Unterricht und kulturelle Angelegenheiten</w:t>
      </w:r>
      <w:r w:rsidRPr="002E593B">
        <w:rPr>
          <w:spacing w:val="-3"/>
          <w:sz w:val="24"/>
          <w:szCs w:val="24"/>
        </w:rPr>
        <w:t>– decyzją Min</w:t>
      </w:r>
      <w:r>
        <w:rPr>
          <w:spacing w:val="-3"/>
          <w:sz w:val="24"/>
          <w:szCs w:val="24"/>
        </w:rPr>
        <w:t>i</w:t>
      </w:r>
      <w:r w:rsidRPr="002E593B">
        <w:rPr>
          <w:spacing w:val="-3"/>
          <w:sz w:val="24"/>
          <w:szCs w:val="24"/>
        </w:rPr>
        <w:t xml:space="preserve">stra Edukacji Narodowej </w:t>
      </w:r>
      <w:r>
        <w:rPr>
          <w:spacing w:val="-3"/>
          <w:sz w:val="24"/>
          <w:szCs w:val="24"/>
        </w:rPr>
        <w:t xml:space="preserve">z 2001r. </w:t>
      </w:r>
      <w:r w:rsidRPr="002E593B">
        <w:rPr>
          <w:spacing w:val="-3"/>
          <w:sz w:val="24"/>
          <w:szCs w:val="24"/>
        </w:rPr>
        <w:t>uznany za kurs kwalifikacyjny do pracy edukatorsk</w:t>
      </w:r>
      <w:r>
        <w:rPr>
          <w:spacing w:val="-3"/>
          <w:sz w:val="24"/>
          <w:szCs w:val="24"/>
        </w:rPr>
        <w:t>i</w:t>
      </w:r>
      <w:r w:rsidRPr="002E593B">
        <w:rPr>
          <w:spacing w:val="-3"/>
          <w:sz w:val="24"/>
          <w:szCs w:val="24"/>
        </w:rPr>
        <w:t>ej</w:t>
      </w:r>
    </w:p>
    <w:p w:rsidR="00E6091A" w:rsidRPr="002E593B" w:rsidRDefault="00E6091A" w:rsidP="00957BC1">
      <w:pPr>
        <w:tabs>
          <w:tab w:val="left" w:pos="0"/>
        </w:tabs>
        <w:suppressAutoHyphens/>
        <w:jc w:val="both"/>
        <w:rPr>
          <w:spacing w:val="-3"/>
          <w:sz w:val="24"/>
          <w:szCs w:val="24"/>
        </w:rPr>
      </w:pPr>
    </w:p>
    <w:p w:rsidR="00E6091A" w:rsidRPr="00284556" w:rsidRDefault="00E6091A" w:rsidP="00957BC1">
      <w:pPr>
        <w:tabs>
          <w:tab w:val="left" w:pos="0"/>
        </w:tabs>
        <w:suppressAutoHyphens/>
        <w:jc w:val="both"/>
        <w:rPr>
          <w:i/>
          <w:spacing w:val="-3"/>
          <w:sz w:val="24"/>
          <w:szCs w:val="24"/>
        </w:rPr>
      </w:pPr>
      <w:r w:rsidRPr="00284556">
        <w:rPr>
          <w:i/>
          <w:spacing w:val="-3"/>
          <w:sz w:val="24"/>
          <w:szCs w:val="24"/>
        </w:rPr>
        <w:t xml:space="preserve">Studia podyplomowe: </w:t>
      </w:r>
    </w:p>
    <w:p w:rsidR="00E6091A" w:rsidRPr="002E593B" w:rsidRDefault="00E6091A" w:rsidP="00957BC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0737A">
        <w:rPr>
          <w:spacing w:val="-3"/>
          <w:sz w:val="24"/>
          <w:szCs w:val="24"/>
        </w:rPr>
        <w:t>2010-2011</w:t>
      </w:r>
      <w:r>
        <w:rPr>
          <w:b/>
          <w:spacing w:val="-3"/>
          <w:sz w:val="24"/>
          <w:szCs w:val="24"/>
        </w:rPr>
        <w:t xml:space="preserve"> d</w:t>
      </w:r>
      <w:r w:rsidRPr="00037F00">
        <w:rPr>
          <w:b/>
          <w:spacing w:val="-3"/>
          <w:sz w:val="24"/>
          <w:szCs w:val="24"/>
        </w:rPr>
        <w:t>oradca zawodowy</w:t>
      </w:r>
      <w:r w:rsidRPr="002E593B">
        <w:rPr>
          <w:spacing w:val="-3"/>
          <w:sz w:val="24"/>
          <w:szCs w:val="24"/>
        </w:rPr>
        <w:t xml:space="preserve"> - trzysemestralne studia podyplomowe</w:t>
      </w:r>
      <w:r>
        <w:rPr>
          <w:spacing w:val="-3"/>
          <w:sz w:val="24"/>
          <w:szCs w:val="24"/>
        </w:rPr>
        <w:t xml:space="preserve"> w zakresie doradztwa zawodowego w Wyższej Szkole Nauk Społecznych w Lublinie</w:t>
      </w:r>
    </w:p>
    <w:p w:rsidR="00E6091A" w:rsidRDefault="00E6091A" w:rsidP="00957BC1">
      <w:pPr>
        <w:rPr>
          <w:sz w:val="24"/>
          <w:szCs w:val="24"/>
        </w:rPr>
      </w:pPr>
    </w:p>
    <w:p w:rsidR="00E6091A" w:rsidRPr="00284556" w:rsidRDefault="00E6091A" w:rsidP="00957BC1">
      <w:pPr>
        <w:rPr>
          <w:i/>
          <w:sz w:val="24"/>
          <w:szCs w:val="24"/>
        </w:rPr>
      </w:pPr>
      <w:r w:rsidRPr="00284556">
        <w:rPr>
          <w:i/>
          <w:sz w:val="24"/>
          <w:szCs w:val="24"/>
        </w:rPr>
        <w:t>Stypendia zagraniczne w ostatnich 10 latach:</w:t>
      </w:r>
    </w:p>
    <w:p w:rsidR="00E6091A" w:rsidRPr="001F6B43" w:rsidRDefault="00E6091A" w:rsidP="00957BC1">
      <w:pPr>
        <w:rPr>
          <w:sz w:val="24"/>
          <w:szCs w:val="24"/>
          <w:lang w:val="de-DE"/>
        </w:rPr>
      </w:pPr>
      <w:r w:rsidRPr="001F6B43">
        <w:rPr>
          <w:sz w:val="24"/>
          <w:szCs w:val="24"/>
          <w:lang w:val="de-DE"/>
        </w:rPr>
        <w:t xml:space="preserve">2013 Mannheim/Heidelberg </w:t>
      </w:r>
      <w:r w:rsidRPr="001F6B43">
        <w:rPr>
          <w:b/>
          <w:sz w:val="24"/>
          <w:szCs w:val="24"/>
          <w:lang w:val="de-DE"/>
        </w:rPr>
        <w:t>Unterrichtsprojekte im Erwachsenenbereich</w:t>
      </w:r>
      <w:r w:rsidRPr="001F6B43">
        <w:rPr>
          <w:sz w:val="24"/>
          <w:szCs w:val="24"/>
          <w:lang w:val="de-DE"/>
        </w:rPr>
        <w:t xml:space="preserve"> – stypendium Instytutu Goethego (kurs metodyczny 120 godzin)</w:t>
      </w:r>
    </w:p>
    <w:p w:rsidR="00E6091A" w:rsidRPr="001F6B43" w:rsidRDefault="00E6091A" w:rsidP="00957BC1">
      <w:pPr>
        <w:rPr>
          <w:sz w:val="24"/>
          <w:szCs w:val="24"/>
          <w:lang w:val="de-DE"/>
        </w:rPr>
      </w:pPr>
      <w:r w:rsidRPr="001F6B43">
        <w:rPr>
          <w:sz w:val="24"/>
          <w:szCs w:val="24"/>
          <w:lang w:val="de-DE"/>
        </w:rPr>
        <w:t xml:space="preserve">2003 Monachium </w:t>
      </w:r>
      <w:r w:rsidRPr="001F6B43">
        <w:rPr>
          <w:b/>
          <w:sz w:val="24"/>
          <w:szCs w:val="24"/>
          <w:lang w:val="de-DE"/>
        </w:rPr>
        <w:t xml:space="preserve">Landeskunde und Methodik DaF für junge Deutschleherinnen im Primarbereich </w:t>
      </w:r>
      <w:r w:rsidRPr="001F6B43">
        <w:rPr>
          <w:sz w:val="24"/>
          <w:szCs w:val="24"/>
          <w:lang w:val="de-DE"/>
        </w:rPr>
        <w:t>– stypendium Fundacji Socrates (kurs metodyczny 120 godzin)</w:t>
      </w:r>
    </w:p>
    <w:p w:rsidR="00E6091A" w:rsidRPr="001F6B43" w:rsidRDefault="00E6091A" w:rsidP="00957BC1">
      <w:pPr>
        <w:rPr>
          <w:sz w:val="24"/>
          <w:szCs w:val="24"/>
          <w:lang w:val="de-DE"/>
        </w:rPr>
      </w:pPr>
      <w:r w:rsidRPr="001F6B43">
        <w:rPr>
          <w:sz w:val="24"/>
          <w:szCs w:val="24"/>
          <w:lang w:val="de-DE"/>
        </w:rPr>
        <w:t xml:space="preserve">2003 Bonn </w:t>
      </w:r>
      <w:r w:rsidRPr="001F6B43">
        <w:rPr>
          <w:b/>
          <w:sz w:val="24"/>
          <w:szCs w:val="24"/>
          <w:lang w:val="de-DE"/>
        </w:rPr>
        <w:t>Ausbildungsdidaktik</w:t>
      </w:r>
      <w:r w:rsidRPr="001F6B43">
        <w:rPr>
          <w:sz w:val="24"/>
          <w:szCs w:val="24"/>
          <w:lang w:val="de-DE"/>
        </w:rPr>
        <w:t xml:space="preserve"> - – stypendium Instytutu Goethego (kurs metodyczny 80 godzin)</w:t>
      </w:r>
    </w:p>
    <w:p w:rsidR="00E6091A" w:rsidRPr="001F6B43" w:rsidRDefault="00E6091A" w:rsidP="00957BC1">
      <w:pPr>
        <w:rPr>
          <w:sz w:val="24"/>
          <w:szCs w:val="24"/>
          <w:lang w:val="de-DE"/>
        </w:rPr>
      </w:pPr>
      <w:r w:rsidRPr="001F6B43">
        <w:rPr>
          <w:sz w:val="24"/>
          <w:szCs w:val="24"/>
          <w:lang w:val="de-DE"/>
        </w:rPr>
        <w:t xml:space="preserve">2003 Ulm </w:t>
      </w:r>
      <w:r w:rsidRPr="001F6B43">
        <w:rPr>
          <w:b/>
          <w:sz w:val="24"/>
          <w:szCs w:val="24"/>
          <w:lang w:val="de-DE"/>
        </w:rPr>
        <w:t>Entwicklung der Möglichkeiten im Fremdsprachenunterricht</w:t>
      </w:r>
      <w:r w:rsidRPr="001F6B43">
        <w:rPr>
          <w:sz w:val="24"/>
          <w:szCs w:val="24"/>
          <w:lang w:val="de-DE"/>
        </w:rPr>
        <w:t xml:space="preserve"> (seminarium 40 godzin)</w:t>
      </w:r>
    </w:p>
    <w:p w:rsidR="00E6091A" w:rsidRPr="001F6B43" w:rsidRDefault="00E6091A" w:rsidP="00957BC1">
      <w:pPr>
        <w:rPr>
          <w:i/>
          <w:sz w:val="24"/>
          <w:szCs w:val="24"/>
          <w:lang w:val="de-DE"/>
        </w:rPr>
      </w:pPr>
    </w:p>
    <w:p w:rsidR="00E6091A" w:rsidRPr="001F6B43" w:rsidRDefault="00E6091A" w:rsidP="00957BC1">
      <w:pPr>
        <w:rPr>
          <w:i/>
          <w:sz w:val="24"/>
          <w:szCs w:val="24"/>
          <w:lang w:val="de-DE"/>
        </w:rPr>
      </w:pPr>
    </w:p>
    <w:p w:rsidR="00E6091A" w:rsidRPr="00957BC1" w:rsidRDefault="00E6091A" w:rsidP="00957BC1">
      <w:pPr>
        <w:rPr>
          <w:sz w:val="24"/>
          <w:szCs w:val="24"/>
        </w:rPr>
      </w:pPr>
      <w:r>
        <w:rPr>
          <w:i/>
          <w:sz w:val="24"/>
          <w:szCs w:val="24"/>
        </w:rPr>
        <w:t>Prowadzenie zajęć w ramach programu Erasmus</w:t>
      </w:r>
    </w:p>
    <w:p w:rsidR="00E6091A" w:rsidRPr="00381DCB" w:rsidRDefault="00E6091A" w:rsidP="00957BC1">
      <w:pPr>
        <w:rPr>
          <w:sz w:val="24"/>
          <w:szCs w:val="24"/>
        </w:rPr>
      </w:pPr>
      <w:r w:rsidRPr="00381DCB">
        <w:rPr>
          <w:sz w:val="24"/>
          <w:szCs w:val="24"/>
        </w:rPr>
        <w:t>2011 Wyższa Szkoła Pedagogiczna w Klagenfurcie (Austria)</w:t>
      </w:r>
    </w:p>
    <w:p w:rsidR="00E6091A" w:rsidRPr="00381DCB" w:rsidRDefault="00E6091A" w:rsidP="00957BC1">
      <w:pPr>
        <w:rPr>
          <w:sz w:val="24"/>
          <w:szCs w:val="24"/>
        </w:rPr>
      </w:pPr>
      <w:r w:rsidRPr="00381DCB">
        <w:rPr>
          <w:sz w:val="24"/>
          <w:szCs w:val="24"/>
        </w:rPr>
        <w:t>2010 Uniwersytet w Monachium (Niemcy)</w:t>
      </w:r>
    </w:p>
    <w:p w:rsidR="00E6091A" w:rsidRPr="00381DCB" w:rsidRDefault="00E6091A" w:rsidP="00957BC1">
      <w:pPr>
        <w:rPr>
          <w:sz w:val="24"/>
          <w:szCs w:val="24"/>
        </w:rPr>
      </w:pPr>
      <w:r w:rsidRPr="00381DCB">
        <w:rPr>
          <w:sz w:val="24"/>
          <w:szCs w:val="24"/>
        </w:rPr>
        <w:t>2009 Uniwersytet w Egerze (Węgry)</w:t>
      </w:r>
    </w:p>
    <w:p w:rsidR="00E6091A" w:rsidRPr="00381DCB" w:rsidRDefault="00E6091A" w:rsidP="00957BC1">
      <w:pPr>
        <w:rPr>
          <w:sz w:val="24"/>
          <w:szCs w:val="24"/>
        </w:rPr>
      </w:pPr>
      <w:r w:rsidRPr="00381DCB">
        <w:rPr>
          <w:sz w:val="24"/>
          <w:szCs w:val="24"/>
        </w:rPr>
        <w:t>2008 Wyższa Szkoła Zawodowa w Kolonii (Niemcy)</w:t>
      </w:r>
    </w:p>
    <w:p w:rsidR="00E6091A" w:rsidRDefault="00E6091A" w:rsidP="00957BC1">
      <w:pPr>
        <w:jc w:val="center"/>
        <w:rPr>
          <w:rFonts w:ascii="Georgia" w:hAnsi="Georgia"/>
          <w:sz w:val="28"/>
          <w:szCs w:val="28"/>
        </w:rPr>
      </w:pPr>
    </w:p>
    <w:p w:rsidR="00E6091A" w:rsidRDefault="00E6091A" w:rsidP="00957BC1">
      <w:pPr>
        <w:rPr>
          <w:rFonts w:ascii="Georgia" w:hAnsi="Georgia"/>
        </w:rPr>
      </w:pPr>
    </w:p>
    <w:p w:rsidR="00E6091A" w:rsidRDefault="00E6091A" w:rsidP="00957BC1">
      <w:pPr>
        <w:pStyle w:val="BodyTextIndent"/>
        <w:rPr>
          <w:rFonts w:ascii="Georgia" w:hAnsi="Georgia"/>
          <w:sz w:val="20"/>
        </w:rPr>
      </w:pPr>
    </w:p>
    <w:p w:rsidR="00E6091A" w:rsidRDefault="00E6091A" w:rsidP="00957BC1">
      <w:pPr>
        <w:pStyle w:val="BodyTextIndent"/>
        <w:rPr>
          <w:rFonts w:ascii="Georgia" w:hAnsi="Georgia"/>
          <w:sz w:val="20"/>
        </w:rPr>
      </w:pPr>
    </w:p>
    <w:p w:rsidR="00E6091A" w:rsidRDefault="00E6091A" w:rsidP="00957BC1">
      <w:pPr>
        <w:pStyle w:val="BodyTextIndent"/>
        <w:rPr>
          <w:rFonts w:ascii="Georgia" w:hAnsi="Georgia"/>
          <w:sz w:val="20"/>
        </w:rPr>
      </w:pPr>
    </w:p>
    <w:p w:rsidR="00E6091A" w:rsidRDefault="00E6091A" w:rsidP="00957BC1">
      <w:pPr>
        <w:pStyle w:val="BodyTextIndent"/>
        <w:rPr>
          <w:rFonts w:ascii="Georgia" w:hAnsi="Georgia"/>
          <w:sz w:val="20"/>
        </w:rPr>
      </w:pPr>
    </w:p>
    <w:p w:rsidR="00E6091A" w:rsidRDefault="00E6091A" w:rsidP="00957BC1">
      <w:pPr>
        <w:pStyle w:val="BodyTextIndent"/>
        <w:rPr>
          <w:rFonts w:ascii="Georgia" w:hAnsi="Georgia"/>
          <w:sz w:val="20"/>
        </w:rPr>
      </w:pPr>
    </w:p>
    <w:p w:rsidR="00E6091A" w:rsidRDefault="00E6091A" w:rsidP="00957BC1">
      <w:pPr>
        <w:pStyle w:val="BodyTextIndent"/>
        <w:rPr>
          <w:rFonts w:ascii="Georgia" w:hAnsi="Georgia"/>
          <w:sz w:val="20"/>
        </w:rPr>
      </w:pPr>
    </w:p>
    <w:p w:rsidR="00E6091A" w:rsidRDefault="00E6091A" w:rsidP="00957BC1">
      <w:pPr>
        <w:pStyle w:val="BodyTextIndent"/>
        <w:rPr>
          <w:rFonts w:ascii="Georgia" w:hAnsi="Georgia"/>
          <w:sz w:val="20"/>
        </w:rPr>
      </w:pPr>
    </w:p>
    <w:p w:rsidR="00E6091A" w:rsidRDefault="00E6091A" w:rsidP="00957BC1">
      <w:pPr>
        <w:tabs>
          <w:tab w:val="left" w:pos="-23"/>
          <w:tab w:val="left" w:pos="4770"/>
          <w:tab w:val="left" w:pos="6214"/>
          <w:tab w:val="left" w:pos="6348"/>
          <w:tab w:val="left" w:pos="7056"/>
          <w:tab w:val="left" w:pos="7764"/>
          <w:tab w:val="left" w:pos="8472"/>
          <w:tab w:val="left" w:pos="8640"/>
        </w:tabs>
        <w:suppressAutoHyphens/>
        <w:jc w:val="both"/>
        <w:rPr>
          <w:rFonts w:ascii="Georgia" w:hAnsi="Georgia"/>
          <w:spacing w:val="-3"/>
        </w:rPr>
      </w:pPr>
    </w:p>
    <w:p w:rsidR="00E6091A" w:rsidRDefault="00E6091A" w:rsidP="00957BC1">
      <w:pPr>
        <w:tabs>
          <w:tab w:val="left" w:pos="-23"/>
          <w:tab w:val="left" w:pos="4770"/>
          <w:tab w:val="left" w:pos="6214"/>
          <w:tab w:val="left" w:pos="6348"/>
          <w:tab w:val="left" w:pos="7056"/>
          <w:tab w:val="left" w:pos="7764"/>
          <w:tab w:val="left" w:pos="8472"/>
          <w:tab w:val="left" w:pos="8640"/>
        </w:tabs>
        <w:suppressAutoHyphens/>
        <w:jc w:val="both"/>
        <w:rPr>
          <w:rFonts w:ascii="Georgia" w:hAnsi="Georgia"/>
          <w:spacing w:val="-3"/>
        </w:rPr>
      </w:pPr>
    </w:p>
    <w:p w:rsidR="00E6091A" w:rsidRDefault="00E6091A" w:rsidP="00957BC1">
      <w:pPr>
        <w:tabs>
          <w:tab w:val="left" w:pos="-23"/>
          <w:tab w:val="left" w:pos="4770"/>
          <w:tab w:val="left" w:pos="6214"/>
          <w:tab w:val="left" w:pos="6348"/>
          <w:tab w:val="left" w:pos="7056"/>
          <w:tab w:val="left" w:pos="7764"/>
          <w:tab w:val="left" w:pos="8472"/>
          <w:tab w:val="left" w:pos="8640"/>
        </w:tabs>
        <w:suppressAutoHyphens/>
        <w:jc w:val="both"/>
        <w:rPr>
          <w:rFonts w:ascii="Georgia" w:hAnsi="Georgia"/>
          <w:b/>
          <w:spacing w:val="-3"/>
        </w:rPr>
      </w:pPr>
      <w:r>
        <w:rPr>
          <w:rFonts w:ascii="Georgia" w:hAnsi="Georgia"/>
          <w:b/>
          <w:spacing w:val="-3"/>
        </w:rPr>
        <w:t>Publikacje:</w:t>
      </w:r>
    </w:p>
    <w:p w:rsidR="00E6091A" w:rsidRDefault="00E6091A" w:rsidP="00957BC1">
      <w:pPr>
        <w:tabs>
          <w:tab w:val="left" w:pos="-23"/>
          <w:tab w:val="left" w:pos="4770"/>
          <w:tab w:val="left" w:pos="6214"/>
          <w:tab w:val="left" w:pos="6348"/>
          <w:tab w:val="left" w:pos="7056"/>
          <w:tab w:val="left" w:pos="7764"/>
          <w:tab w:val="left" w:pos="8472"/>
          <w:tab w:val="left" w:pos="8640"/>
        </w:tabs>
        <w:suppressAutoHyphens/>
        <w:jc w:val="both"/>
        <w:rPr>
          <w:rFonts w:ascii="Georgia" w:hAnsi="Georgia"/>
          <w:b/>
          <w:spacing w:val="-3"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  <w:i/>
        </w:rPr>
        <w:t xml:space="preserve">Rola eksperta w komisjach egzaminacyjnych i kwalifikacyjnych do spraw awansu zawodowego nauczycieli </w:t>
      </w:r>
      <w:r>
        <w:rPr>
          <w:rFonts w:ascii="Georgia" w:hAnsi="Georgia"/>
        </w:rPr>
        <w:t xml:space="preserve"> w Problemy współczesnej neofilologii pod red. A. Grabowskiej, J. Gracy i L. Smutka; PWSZ Tarnów 2013</w:t>
      </w:r>
    </w:p>
    <w:p w:rsidR="00E6091A" w:rsidRDefault="00E6091A" w:rsidP="00957BC1">
      <w:pPr>
        <w:jc w:val="both"/>
        <w:rPr>
          <w:rFonts w:ascii="Georgia" w:hAnsi="Georgia"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  <w:i/>
          <w:lang w:val="de-DE"/>
        </w:rPr>
        <w:t xml:space="preserve">Textsorten geschriebener Sprache im Fremdsprachenunterricht </w:t>
      </w:r>
      <w:r>
        <w:rPr>
          <w:rFonts w:ascii="Georgia" w:hAnsi="Georgia"/>
          <w:lang w:val="de-DE"/>
        </w:rPr>
        <w:t xml:space="preserve">w Sprache-Literatur-Kultur. </w:t>
      </w:r>
      <w:r>
        <w:rPr>
          <w:rFonts w:ascii="Georgia" w:hAnsi="Georgia"/>
        </w:rPr>
        <w:t>Acta Germanica I pod red. Prof. Marioli Wierzbickiej; PWSZ Krosno 2010</w:t>
      </w:r>
    </w:p>
    <w:p w:rsidR="00E6091A" w:rsidRDefault="00E6091A" w:rsidP="00957BC1">
      <w:pPr>
        <w:jc w:val="both"/>
        <w:rPr>
          <w:rFonts w:ascii="Georgia" w:hAnsi="Georgia"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  <w:i/>
        </w:rPr>
        <w:t xml:space="preserve">Efektywność uczenia języka obcego na poziomie zaawansowanym. Ograniczenia i szanse w nauczaniu osób z zaawansowaną znajomością jezyka obcego </w:t>
      </w:r>
      <w:r>
        <w:rPr>
          <w:rFonts w:ascii="Georgia" w:hAnsi="Georgia"/>
        </w:rPr>
        <w:t>w Aspekty rozwijania kompetencji komunikacyjnej języka obcego w kształceniu neofilologicznym, pod red. H. Chodkiewicz i R. Lewickiego; PWSZ Biała Podlaska, 2007</w:t>
      </w:r>
    </w:p>
    <w:p w:rsidR="00E6091A" w:rsidRDefault="00E6091A" w:rsidP="00957BC1">
      <w:pPr>
        <w:jc w:val="both"/>
        <w:rPr>
          <w:rFonts w:ascii="Georgia" w:hAnsi="Georgia"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  <w:i/>
        </w:rPr>
        <w:t>Anmerkungen zum Transfereffekt im fremdsprachlichen Unterricht</w:t>
      </w:r>
      <w:r>
        <w:rPr>
          <w:rFonts w:ascii="Georgia" w:hAnsi="Georgia"/>
        </w:rPr>
        <w:t>- w Papers on Language Culture and Literature 2, w Papers on language, culture and literaturę,pod. red. A. Witalisz; PWSZ Krosno, 2005</w:t>
      </w:r>
    </w:p>
    <w:p w:rsidR="00E6091A" w:rsidRDefault="00E6091A" w:rsidP="00957BC1">
      <w:pPr>
        <w:jc w:val="both"/>
        <w:rPr>
          <w:rFonts w:ascii="Georgia" w:hAnsi="Georgia"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  <w:i/>
        </w:rPr>
      </w:pPr>
      <w:r w:rsidRPr="001F6B43">
        <w:rPr>
          <w:rFonts w:ascii="Georgia" w:hAnsi="Georgia"/>
          <w:i/>
          <w:lang w:val="de-DE"/>
        </w:rPr>
        <w:t>Spracherwerbstheorien in der Unterrichtspraxis- Lehrbücher als Inputquelle</w:t>
      </w:r>
      <w:r w:rsidRPr="001F6B43">
        <w:rPr>
          <w:rFonts w:ascii="Georgia" w:hAnsi="Georgia"/>
          <w:lang w:val="de-DE"/>
        </w:rPr>
        <w:t xml:space="preserve"> w Studia Germanica Resoviensia, pod. red. </w:t>
      </w:r>
      <w:r>
        <w:rPr>
          <w:rFonts w:ascii="Georgia" w:hAnsi="Georgia"/>
        </w:rPr>
        <w:t>Z. Wawrzyniaka i Z. Światłowskiego; Wydawnictwo Uniwerystetu Rzeszowskiego, 2004</w:t>
      </w:r>
    </w:p>
    <w:p w:rsidR="00E6091A" w:rsidRDefault="00E6091A" w:rsidP="00957BC1">
      <w:pPr>
        <w:jc w:val="both"/>
        <w:rPr>
          <w:rFonts w:ascii="Georgia" w:hAnsi="Georgia"/>
          <w:i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  <w:lang w:val="de-DE"/>
        </w:rPr>
      </w:pPr>
      <w:r>
        <w:rPr>
          <w:rFonts w:ascii="Georgia" w:hAnsi="Georgia"/>
          <w:i/>
          <w:lang w:val="de-DE"/>
        </w:rPr>
        <w:t>Auf dem Weg zur kommunikativen Kompetenz – Progression im FS-Unterricht</w:t>
      </w:r>
      <w:r>
        <w:rPr>
          <w:rFonts w:ascii="Georgia" w:hAnsi="Georgia"/>
          <w:lang w:val="de-DE"/>
        </w:rPr>
        <w:t xml:space="preserve"> w Hallo Deutschlehrer! Zeitschrift des Polnischen Deutschlehrerverbandes, Sonderausgabe 2003 (18); Hueber Polska, 2003</w:t>
      </w:r>
    </w:p>
    <w:p w:rsidR="00E6091A" w:rsidRDefault="00E6091A" w:rsidP="00957BC1">
      <w:pPr>
        <w:jc w:val="both"/>
        <w:rPr>
          <w:rFonts w:ascii="Georgia" w:hAnsi="Georgia"/>
          <w:lang w:val="de-DE"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  <w:lang w:val="de-DE"/>
        </w:rPr>
      </w:pPr>
      <w:r>
        <w:rPr>
          <w:rFonts w:ascii="Georgia" w:hAnsi="Georgia"/>
          <w:i/>
          <w:lang w:val="de-DE"/>
        </w:rPr>
        <w:t xml:space="preserve">Feedback zum Unterricht </w:t>
      </w:r>
      <w:r>
        <w:rPr>
          <w:rFonts w:ascii="Georgia" w:hAnsi="Georgia"/>
          <w:lang w:val="de-DE"/>
        </w:rPr>
        <w:t>w Ziele und Methoden des germanistischen Lizenziat-Studiums, pod red. R. Budziak i Z. Wawrzyniaka; PWSZ Krosno, 2003</w:t>
      </w:r>
    </w:p>
    <w:p w:rsidR="00E6091A" w:rsidRDefault="00E6091A" w:rsidP="00957BC1">
      <w:pPr>
        <w:jc w:val="both"/>
        <w:rPr>
          <w:rFonts w:ascii="Georgia" w:hAnsi="Georgia"/>
          <w:lang w:val="de-DE"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  <w:lang w:val="de-DE"/>
        </w:rPr>
      </w:pPr>
      <w:r>
        <w:rPr>
          <w:rFonts w:ascii="Georgia" w:hAnsi="Georgia"/>
          <w:i/>
          <w:lang w:val="de-DE"/>
        </w:rPr>
        <w:t xml:space="preserve">Thema: „Was ist gestern alles passiert?” – Erzählzeit Perfekt. Wiederholung/Sprechübungen; Thema: Automobilwesen-Autoteile, Autowerkstatt; Thema: Körperteile-Übungen; Thema: Arbeit am Text „Kündigungsgedanken“; Thema: Arbeit mit Wörterbuch </w:t>
      </w:r>
      <w:r>
        <w:rPr>
          <w:rFonts w:ascii="Georgia" w:hAnsi="Georgia"/>
          <w:lang w:val="de-DE"/>
        </w:rPr>
        <w:t>w Anregungen für einen kreativen Fremdsprachenunterricht Tipps und Tricks aus der Praxis, 2002</w:t>
      </w:r>
    </w:p>
    <w:p w:rsidR="00E6091A" w:rsidRDefault="00E6091A" w:rsidP="00957BC1">
      <w:pPr>
        <w:jc w:val="both"/>
        <w:rPr>
          <w:rFonts w:ascii="Georgia" w:hAnsi="Georgia"/>
          <w:lang w:val="de-DE"/>
        </w:rPr>
      </w:pPr>
    </w:p>
    <w:p w:rsidR="00E6091A" w:rsidRDefault="00E6091A" w:rsidP="00957BC1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  <w:i/>
        </w:rPr>
        <w:t>Formy i modele wewnątrzszkolnego doskonalenia nauczycieli</w:t>
      </w:r>
      <w:r>
        <w:rPr>
          <w:rFonts w:ascii="Georgia" w:hAnsi="Georgia"/>
        </w:rPr>
        <w:t>(współautorka),  w Biblioteczka WDN – Wewnątrzszkolne Doskonalenie Nauczycieli, Wydawnictwa CODN, 2000</w:t>
      </w:r>
    </w:p>
    <w:p w:rsidR="00E6091A" w:rsidRDefault="00E6091A" w:rsidP="00957BC1">
      <w:pPr>
        <w:jc w:val="both"/>
        <w:rPr>
          <w:rFonts w:ascii="Georgia" w:hAnsi="Georgia"/>
        </w:rPr>
      </w:pPr>
    </w:p>
    <w:p w:rsidR="00E6091A" w:rsidRDefault="00E6091A" w:rsidP="00C47B7B">
      <w:pPr>
        <w:jc w:val="both"/>
        <w:rPr>
          <w:rFonts w:ascii="Georgia" w:hAnsi="Georgia"/>
        </w:rPr>
      </w:pPr>
    </w:p>
    <w:p w:rsidR="00E6091A" w:rsidRDefault="00E6091A" w:rsidP="00C47B7B">
      <w:pPr>
        <w:jc w:val="both"/>
        <w:rPr>
          <w:rFonts w:ascii="Georgia" w:hAnsi="Georgia"/>
        </w:rPr>
      </w:pPr>
    </w:p>
    <w:p w:rsidR="00E6091A" w:rsidRDefault="00E6091A" w:rsidP="00C47B7B">
      <w:pPr>
        <w:jc w:val="center"/>
        <w:rPr>
          <w:rFonts w:ascii="Georgia" w:hAnsi="Georgia"/>
          <w:sz w:val="28"/>
          <w:szCs w:val="28"/>
        </w:rPr>
      </w:pPr>
    </w:p>
    <w:p w:rsidR="00E6091A" w:rsidRDefault="00E6091A" w:rsidP="00C47B7B">
      <w:pPr>
        <w:jc w:val="center"/>
        <w:rPr>
          <w:rFonts w:ascii="Georgia" w:hAnsi="Georgia"/>
          <w:sz w:val="28"/>
          <w:szCs w:val="28"/>
        </w:rPr>
      </w:pPr>
    </w:p>
    <w:p w:rsidR="00E6091A" w:rsidRDefault="00E6091A" w:rsidP="00C47B7B">
      <w:pPr>
        <w:jc w:val="center"/>
        <w:rPr>
          <w:rFonts w:ascii="Georgia" w:hAnsi="Georgia"/>
          <w:sz w:val="28"/>
          <w:szCs w:val="28"/>
        </w:rPr>
      </w:pPr>
    </w:p>
    <w:p w:rsidR="00E6091A" w:rsidRDefault="00E6091A"/>
    <w:sectPr w:rsidR="00E6091A" w:rsidSect="0070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NewCenturySchlb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01A4"/>
    <w:multiLevelType w:val="hybridMultilevel"/>
    <w:tmpl w:val="B636A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86D92"/>
    <w:multiLevelType w:val="hybridMultilevel"/>
    <w:tmpl w:val="02C69D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D02BA"/>
    <w:multiLevelType w:val="hybridMultilevel"/>
    <w:tmpl w:val="FFA86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872"/>
    <w:rsid w:val="00037F00"/>
    <w:rsid w:val="00040AA4"/>
    <w:rsid w:val="00054D3E"/>
    <w:rsid w:val="000770D5"/>
    <w:rsid w:val="0009085B"/>
    <w:rsid w:val="00090AA2"/>
    <w:rsid w:val="000C2682"/>
    <w:rsid w:val="001A041B"/>
    <w:rsid w:val="001D5D2C"/>
    <w:rsid w:val="001F6130"/>
    <w:rsid w:val="001F6B43"/>
    <w:rsid w:val="00213069"/>
    <w:rsid w:val="00284556"/>
    <w:rsid w:val="002D01A2"/>
    <w:rsid w:val="002E593B"/>
    <w:rsid w:val="002E6315"/>
    <w:rsid w:val="002F3E7C"/>
    <w:rsid w:val="00307718"/>
    <w:rsid w:val="003329E6"/>
    <w:rsid w:val="00381DCB"/>
    <w:rsid w:val="003C7AC2"/>
    <w:rsid w:val="00442806"/>
    <w:rsid w:val="005106B3"/>
    <w:rsid w:val="005800F3"/>
    <w:rsid w:val="005834DE"/>
    <w:rsid w:val="005A4802"/>
    <w:rsid w:val="005E1314"/>
    <w:rsid w:val="0060737A"/>
    <w:rsid w:val="0065285C"/>
    <w:rsid w:val="00684A61"/>
    <w:rsid w:val="006A3BA2"/>
    <w:rsid w:val="006A6481"/>
    <w:rsid w:val="006D53CA"/>
    <w:rsid w:val="00706627"/>
    <w:rsid w:val="00780EB4"/>
    <w:rsid w:val="007D2372"/>
    <w:rsid w:val="007D6CC5"/>
    <w:rsid w:val="008F306F"/>
    <w:rsid w:val="00957BC1"/>
    <w:rsid w:val="009B695A"/>
    <w:rsid w:val="009F4CC5"/>
    <w:rsid w:val="00A35B71"/>
    <w:rsid w:val="00A43A5D"/>
    <w:rsid w:val="00AA229F"/>
    <w:rsid w:val="00AC5B1E"/>
    <w:rsid w:val="00AD1B9A"/>
    <w:rsid w:val="00B0596B"/>
    <w:rsid w:val="00B2232D"/>
    <w:rsid w:val="00B43705"/>
    <w:rsid w:val="00B57CBC"/>
    <w:rsid w:val="00B64034"/>
    <w:rsid w:val="00B75BCF"/>
    <w:rsid w:val="00B8108B"/>
    <w:rsid w:val="00C47B7B"/>
    <w:rsid w:val="00C935F1"/>
    <w:rsid w:val="00CC798E"/>
    <w:rsid w:val="00D43B48"/>
    <w:rsid w:val="00DA1E75"/>
    <w:rsid w:val="00DD07A8"/>
    <w:rsid w:val="00DD6872"/>
    <w:rsid w:val="00E13E22"/>
    <w:rsid w:val="00E159E8"/>
    <w:rsid w:val="00E45DBD"/>
    <w:rsid w:val="00E6091A"/>
    <w:rsid w:val="00E87B3E"/>
    <w:rsid w:val="00EA7DE6"/>
    <w:rsid w:val="00F0672F"/>
    <w:rsid w:val="00F079F4"/>
    <w:rsid w:val="00F373EC"/>
    <w:rsid w:val="00F50923"/>
    <w:rsid w:val="00F70751"/>
    <w:rsid w:val="00F86C6D"/>
    <w:rsid w:val="00F93B2B"/>
    <w:rsid w:val="00F9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7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D687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D6872"/>
    <w:pPr>
      <w:tabs>
        <w:tab w:val="left" w:pos="-23"/>
        <w:tab w:val="left" w:pos="426"/>
        <w:tab w:val="left" w:pos="4770"/>
        <w:tab w:val="left" w:pos="6214"/>
        <w:tab w:val="left" w:pos="6348"/>
        <w:tab w:val="left" w:pos="7056"/>
        <w:tab w:val="left" w:pos="7764"/>
        <w:tab w:val="left" w:pos="8472"/>
        <w:tab w:val="left" w:pos="8640"/>
      </w:tabs>
      <w:suppressAutoHyphens/>
      <w:ind w:left="4770" w:hanging="4770"/>
      <w:jc w:val="both"/>
    </w:pPr>
    <w:rPr>
      <w:rFonts w:ascii="NewCenturySchlbk" w:hAnsi="NewCenturySchlbk"/>
      <w:b/>
      <w:spacing w:val="-3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872"/>
    <w:rPr>
      <w:rFonts w:ascii="NewCenturySchlbk" w:hAnsi="NewCenturySchlbk" w:cs="Times New Roman"/>
      <w:b/>
      <w:spacing w:val="-3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DD68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527</Words>
  <Characters>3163</Characters>
  <Application>Microsoft Office Outlook</Application>
  <DocSecurity>0</DocSecurity>
  <Lines>0</Lines>
  <Paragraphs>0</Paragraphs>
  <ScaleCrop>false</ScaleCrop>
  <Company>TŁUMACZ PRZYSIĘGŁY JĘZYKA NIEMIECKIEGO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Anna Hycnar</dc:title>
  <dc:subject/>
  <dc:creator>ANNA HYCNAR</dc:creator>
  <cp:keywords/>
  <dc:description/>
  <cp:lastModifiedBy>Grasela</cp:lastModifiedBy>
  <cp:revision>3</cp:revision>
  <dcterms:created xsi:type="dcterms:W3CDTF">2013-09-29T20:45:00Z</dcterms:created>
  <dcterms:modified xsi:type="dcterms:W3CDTF">2013-09-30T16:38:00Z</dcterms:modified>
</cp:coreProperties>
</file>